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16C1" w14:textId="77777777" w:rsidR="00921C50" w:rsidRDefault="00D157B6" w:rsidP="00921C50">
      <w:pPr>
        <w:jc w:val="center"/>
        <w:rPr>
          <w:rFonts w:ascii="Arial Narrow" w:hAnsi="Arial Narrow" w:cs="Times New Roman"/>
          <w:b/>
          <w:sz w:val="56"/>
          <w:szCs w:val="56"/>
          <w:lang w:val="en-AU"/>
        </w:rPr>
      </w:pPr>
      <w:r w:rsidRPr="006B0431">
        <w:rPr>
          <w:rFonts w:ascii="Baskerville Old Face" w:hAnsi="Baskerville Old Face"/>
          <w:b/>
          <w:noProof/>
          <w:sz w:val="52"/>
          <w:szCs w:val="52"/>
        </w:rPr>
        <w:drawing>
          <wp:inline distT="0" distB="0" distL="0" distR="0" wp14:anchorId="2BFFD473" wp14:editId="10860371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wbc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580" cy="110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E511B" w14:textId="77777777" w:rsidR="00423681" w:rsidRPr="00921C50" w:rsidRDefault="00423681" w:rsidP="00921C50">
      <w:pPr>
        <w:jc w:val="center"/>
        <w:rPr>
          <w:rFonts w:ascii="Arial Narrow" w:hAnsi="Arial Narrow" w:cs="Times New Roman"/>
          <w:b/>
          <w:sz w:val="44"/>
          <w:szCs w:val="44"/>
          <w:lang w:val="en-AU"/>
        </w:rPr>
      </w:pPr>
      <w:r w:rsidRPr="00921C50">
        <w:rPr>
          <w:rFonts w:ascii="Arial Narrow" w:hAnsi="Arial Narrow" w:cs="Times New Roman"/>
          <w:b/>
          <w:sz w:val="44"/>
          <w:szCs w:val="44"/>
          <w:lang w:val="en-AU"/>
        </w:rPr>
        <w:t>MOUNT WAVERLEY BOWLING CLUB</w:t>
      </w:r>
    </w:p>
    <w:p w14:paraId="4ADA6F92" w14:textId="77777777" w:rsidR="006B1B13" w:rsidRDefault="006B1B13" w:rsidP="00D157B6">
      <w:pPr>
        <w:rPr>
          <w:b/>
          <w:lang w:val="en-AU"/>
        </w:rPr>
      </w:pPr>
    </w:p>
    <w:p w14:paraId="38F70A22" w14:textId="0711DF84" w:rsidR="006B1B13" w:rsidRDefault="00581D6B" w:rsidP="001D2BB8">
      <w:pPr>
        <w:jc w:val="center"/>
        <w:rPr>
          <w:b/>
          <w:lang w:val="en-AU"/>
        </w:rPr>
      </w:pPr>
      <w:r>
        <w:rPr>
          <w:b/>
          <w:noProof/>
          <w:lang w:val="en-AU"/>
        </w:rPr>
        <w:drawing>
          <wp:inline distT="0" distB="0" distL="0" distR="0" wp14:anchorId="53B885D9" wp14:editId="3851A894">
            <wp:extent cx="4056380" cy="5731510"/>
            <wp:effectExtent l="635" t="0" r="1905" b="1905"/>
            <wp:docPr id="10790568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56830" name="Picture 10790568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63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C88E0" w14:textId="77777777" w:rsidR="00A9694B" w:rsidRPr="00A6606F" w:rsidRDefault="00A9694B" w:rsidP="00A9694B">
      <w:pPr>
        <w:jc w:val="center"/>
        <w:rPr>
          <w:rFonts w:ascii="Arial Narrow" w:hAnsi="Arial Narrow"/>
          <w:b/>
          <w:sz w:val="40"/>
          <w:szCs w:val="40"/>
          <w:lang w:val="en-AU"/>
        </w:rPr>
      </w:pPr>
    </w:p>
    <w:p w14:paraId="2B2BE101" w14:textId="121F0EE7" w:rsidR="00A9694B" w:rsidRDefault="005E6038" w:rsidP="00A9694B">
      <w:pPr>
        <w:jc w:val="center"/>
        <w:rPr>
          <w:rFonts w:ascii="Arial Narrow" w:hAnsi="Arial Narrow"/>
          <w:b/>
          <w:sz w:val="44"/>
          <w:szCs w:val="44"/>
          <w:lang w:val="en-AU"/>
        </w:rPr>
      </w:pPr>
      <w:r>
        <w:rPr>
          <w:rFonts w:ascii="Arial Narrow" w:hAnsi="Arial Narrow"/>
          <w:b/>
          <w:sz w:val="44"/>
          <w:szCs w:val="44"/>
          <w:lang w:val="en-AU"/>
        </w:rPr>
        <w:t xml:space="preserve">STRATEGIC PLAN </w:t>
      </w:r>
      <w:r w:rsidR="00A9694B" w:rsidRPr="00921C50">
        <w:rPr>
          <w:rFonts w:ascii="Arial Narrow" w:hAnsi="Arial Narrow"/>
          <w:b/>
          <w:sz w:val="44"/>
          <w:szCs w:val="44"/>
          <w:lang w:val="en-AU"/>
        </w:rPr>
        <w:t>20</w:t>
      </w:r>
      <w:r w:rsidR="002F6015">
        <w:rPr>
          <w:rFonts w:ascii="Arial Narrow" w:hAnsi="Arial Narrow"/>
          <w:b/>
          <w:sz w:val="44"/>
          <w:szCs w:val="44"/>
          <w:lang w:val="en-AU"/>
        </w:rPr>
        <w:t>2</w:t>
      </w:r>
      <w:r w:rsidR="00445538">
        <w:rPr>
          <w:rFonts w:ascii="Arial Narrow" w:hAnsi="Arial Narrow"/>
          <w:b/>
          <w:sz w:val="44"/>
          <w:szCs w:val="44"/>
          <w:lang w:val="en-AU"/>
        </w:rPr>
        <w:t>3</w:t>
      </w:r>
      <w:r w:rsidR="00A9694B" w:rsidRPr="00921C50">
        <w:rPr>
          <w:rFonts w:ascii="Arial Narrow" w:hAnsi="Arial Narrow"/>
          <w:b/>
          <w:sz w:val="44"/>
          <w:szCs w:val="44"/>
          <w:lang w:val="en-AU"/>
        </w:rPr>
        <w:t xml:space="preserve"> – 202</w:t>
      </w:r>
      <w:r w:rsidR="008B62D6">
        <w:rPr>
          <w:rFonts w:ascii="Arial Narrow" w:hAnsi="Arial Narrow"/>
          <w:b/>
          <w:sz w:val="44"/>
          <w:szCs w:val="44"/>
          <w:lang w:val="en-AU"/>
        </w:rPr>
        <w:t>8</w:t>
      </w:r>
    </w:p>
    <w:p w14:paraId="01D4F9D0" w14:textId="77ABF541" w:rsidR="00423681" w:rsidRPr="00A6606F" w:rsidRDefault="00423681" w:rsidP="00A9694B">
      <w:pPr>
        <w:ind w:left="7200" w:firstLine="720"/>
        <w:jc w:val="center"/>
        <w:rPr>
          <w:b/>
          <w:sz w:val="16"/>
          <w:szCs w:val="16"/>
          <w:lang w:val="en-AU"/>
        </w:rPr>
      </w:pPr>
    </w:p>
    <w:p w14:paraId="1AECA5CB" w14:textId="03A114DF" w:rsidR="001D2BB8" w:rsidRPr="00A6606F" w:rsidRDefault="001D2BB8" w:rsidP="00A9694B">
      <w:pPr>
        <w:ind w:left="7200" w:firstLine="720"/>
        <w:jc w:val="center"/>
        <w:rPr>
          <w:b/>
          <w:sz w:val="16"/>
          <w:szCs w:val="16"/>
          <w:lang w:val="en-AU"/>
        </w:rPr>
      </w:pPr>
    </w:p>
    <w:p w14:paraId="55AA645C" w14:textId="04D903DA" w:rsidR="001D2BB8" w:rsidRPr="00A6606F" w:rsidRDefault="001D2BB8" w:rsidP="00A9694B">
      <w:pPr>
        <w:ind w:left="7200" w:firstLine="720"/>
        <w:jc w:val="center"/>
        <w:rPr>
          <w:b/>
          <w:sz w:val="16"/>
          <w:szCs w:val="16"/>
          <w:lang w:val="en-AU"/>
        </w:rPr>
      </w:pPr>
    </w:p>
    <w:p w14:paraId="581D718E" w14:textId="32C608C1" w:rsidR="00E45360" w:rsidRPr="00A6606F" w:rsidRDefault="00E45360" w:rsidP="00A9694B">
      <w:pPr>
        <w:ind w:left="7200" w:firstLine="720"/>
        <w:jc w:val="center"/>
        <w:rPr>
          <w:b/>
          <w:sz w:val="16"/>
          <w:szCs w:val="16"/>
          <w:lang w:val="en-AU"/>
        </w:rPr>
      </w:pPr>
    </w:p>
    <w:p w14:paraId="724AA602" w14:textId="3F412493" w:rsidR="00A6606F" w:rsidRPr="00A6606F" w:rsidRDefault="00A6606F" w:rsidP="00A9694B">
      <w:pPr>
        <w:ind w:left="7200" w:firstLine="720"/>
        <w:jc w:val="center"/>
        <w:rPr>
          <w:b/>
          <w:sz w:val="16"/>
          <w:szCs w:val="16"/>
          <w:lang w:val="en-AU"/>
        </w:rPr>
      </w:pPr>
    </w:p>
    <w:p w14:paraId="4124E44F" w14:textId="77777777" w:rsidR="00A6606F" w:rsidRPr="00A6606F" w:rsidRDefault="00A6606F" w:rsidP="00A9694B">
      <w:pPr>
        <w:ind w:left="7200" w:firstLine="720"/>
        <w:jc w:val="center"/>
        <w:rPr>
          <w:b/>
          <w:sz w:val="16"/>
          <w:szCs w:val="16"/>
          <w:lang w:val="en-AU"/>
        </w:rPr>
      </w:pPr>
    </w:p>
    <w:p w14:paraId="725DFBB3" w14:textId="28CB5753" w:rsidR="008D6ACA" w:rsidRPr="00950B6D" w:rsidRDefault="00921C50" w:rsidP="00950B6D">
      <w:pPr>
        <w:rPr>
          <w:b/>
          <w:lang w:val="en-AU"/>
        </w:rPr>
      </w:pP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 w:rsidR="000802C4">
        <w:rPr>
          <w:b/>
          <w:lang w:val="en-AU"/>
        </w:rPr>
        <w:t xml:space="preserve"> </w:t>
      </w:r>
      <w:r w:rsidR="00277609">
        <w:rPr>
          <w:b/>
          <w:lang w:val="en-AU"/>
        </w:rPr>
        <w:t>September</w:t>
      </w:r>
      <w:r w:rsidR="00F636C1">
        <w:rPr>
          <w:b/>
          <w:lang w:val="en-AU"/>
        </w:rPr>
        <w:t xml:space="preserve"> </w:t>
      </w:r>
      <w:r w:rsidR="00E1129B">
        <w:rPr>
          <w:b/>
          <w:lang w:val="en-AU"/>
        </w:rPr>
        <w:t>202</w:t>
      </w:r>
      <w:r w:rsidR="00981801">
        <w:rPr>
          <w:b/>
          <w:lang w:val="en-AU"/>
        </w:rPr>
        <w:t>3</w:t>
      </w:r>
    </w:p>
    <w:p w14:paraId="0206401A" w14:textId="546702D9" w:rsidR="008C1AED" w:rsidRDefault="008C1AED" w:rsidP="001151FD">
      <w:pPr>
        <w:rPr>
          <w:b/>
          <w:lang w:val="en-AU"/>
        </w:rPr>
      </w:pPr>
      <w:r>
        <w:rPr>
          <w:b/>
          <w:lang w:val="en-AU"/>
        </w:rPr>
        <w:lastRenderedPageBreak/>
        <w:t>BACKGROUND</w:t>
      </w:r>
    </w:p>
    <w:p w14:paraId="44D5DBC5" w14:textId="65A83B39" w:rsidR="008D75D2" w:rsidRDefault="008D75D2">
      <w:pPr>
        <w:rPr>
          <w:lang w:val="en-AU"/>
        </w:rPr>
      </w:pPr>
      <w:r w:rsidRPr="008D75D2">
        <w:rPr>
          <w:lang w:val="en-AU"/>
        </w:rPr>
        <w:t xml:space="preserve">This Strategic Plan updates </w:t>
      </w:r>
      <w:r>
        <w:rPr>
          <w:lang w:val="en-AU"/>
        </w:rPr>
        <w:t xml:space="preserve">its predecessor, </w:t>
      </w:r>
      <w:r w:rsidR="00981801">
        <w:rPr>
          <w:lang w:val="en-AU"/>
        </w:rPr>
        <w:t xml:space="preserve">published </w:t>
      </w:r>
      <w:r>
        <w:rPr>
          <w:lang w:val="en-AU"/>
        </w:rPr>
        <w:t xml:space="preserve">in </w:t>
      </w:r>
      <w:r w:rsidR="00981801">
        <w:rPr>
          <w:lang w:val="en-AU"/>
        </w:rPr>
        <w:t xml:space="preserve">May </w:t>
      </w:r>
      <w:r>
        <w:rPr>
          <w:lang w:val="en-AU"/>
        </w:rPr>
        <w:t>20</w:t>
      </w:r>
      <w:r w:rsidR="00E1129B">
        <w:rPr>
          <w:lang w:val="en-AU"/>
        </w:rPr>
        <w:t>2</w:t>
      </w:r>
      <w:r w:rsidR="00981801">
        <w:rPr>
          <w:lang w:val="en-AU"/>
        </w:rPr>
        <w:t>2</w:t>
      </w:r>
      <w:r w:rsidR="00933206">
        <w:rPr>
          <w:lang w:val="en-AU"/>
        </w:rPr>
        <w:t>, to take account of changing circumstances</w:t>
      </w:r>
      <w:r>
        <w:rPr>
          <w:lang w:val="en-AU"/>
        </w:rPr>
        <w:t>.</w:t>
      </w:r>
    </w:p>
    <w:p w14:paraId="313DFCE8" w14:textId="1A11F720" w:rsidR="00072C25" w:rsidRDefault="009C5C28">
      <w:pPr>
        <w:rPr>
          <w:lang w:val="en-AU"/>
        </w:rPr>
      </w:pPr>
      <w:r>
        <w:rPr>
          <w:lang w:val="en-AU"/>
        </w:rPr>
        <w:t xml:space="preserve">Season 2022/23 was the first in </w:t>
      </w:r>
      <w:r w:rsidR="0084632C">
        <w:rPr>
          <w:lang w:val="en-AU"/>
        </w:rPr>
        <w:t xml:space="preserve">the last </w:t>
      </w:r>
      <w:r>
        <w:rPr>
          <w:lang w:val="en-AU"/>
        </w:rPr>
        <w:t xml:space="preserve">3 years to be unaffected </w:t>
      </w:r>
      <w:r w:rsidR="00AE44DA">
        <w:rPr>
          <w:lang w:val="en-AU"/>
        </w:rPr>
        <w:t xml:space="preserve">by COVID -19 and saw </w:t>
      </w:r>
      <w:r w:rsidR="00E72FE1">
        <w:rPr>
          <w:lang w:val="en-AU"/>
        </w:rPr>
        <w:t xml:space="preserve">a resumption of </w:t>
      </w:r>
      <w:r w:rsidR="0022241B">
        <w:rPr>
          <w:lang w:val="en-AU"/>
        </w:rPr>
        <w:t xml:space="preserve">normal bowling operations with </w:t>
      </w:r>
      <w:r w:rsidR="00E72FE1">
        <w:rPr>
          <w:lang w:val="en-AU"/>
        </w:rPr>
        <w:t xml:space="preserve">full utilisation </w:t>
      </w:r>
      <w:r w:rsidR="00217806">
        <w:rPr>
          <w:lang w:val="en-AU"/>
        </w:rPr>
        <w:t xml:space="preserve">of our </w:t>
      </w:r>
      <w:r w:rsidR="007400D5">
        <w:rPr>
          <w:lang w:val="en-AU"/>
        </w:rPr>
        <w:t>two</w:t>
      </w:r>
      <w:r w:rsidR="00F43056">
        <w:rPr>
          <w:lang w:val="en-AU"/>
        </w:rPr>
        <w:t xml:space="preserve"> </w:t>
      </w:r>
      <w:r w:rsidR="00063409">
        <w:rPr>
          <w:lang w:val="en-AU"/>
        </w:rPr>
        <w:t>greens an</w:t>
      </w:r>
      <w:r w:rsidR="00217806">
        <w:rPr>
          <w:lang w:val="en-AU"/>
        </w:rPr>
        <w:t xml:space="preserve">d </w:t>
      </w:r>
      <w:r w:rsidR="007E296D">
        <w:rPr>
          <w:lang w:val="en-AU"/>
        </w:rPr>
        <w:t xml:space="preserve">Clubhouse </w:t>
      </w:r>
      <w:r w:rsidR="00217806">
        <w:rPr>
          <w:lang w:val="en-AU"/>
        </w:rPr>
        <w:t xml:space="preserve">facilities. </w:t>
      </w:r>
      <w:r w:rsidR="00746281">
        <w:rPr>
          <w:lang w:val="en-AU"/>
        </w:rPr>
        <w:t xml:space="preserve">This resulted in a major turnaround in the Club’s finances </w:t>
      </w:r>
      <w:r w:rsidR="003937ED">
        <w:rPr>
          <w:lang w:val="en-AU"/>
        </w:rPr>
        <w:t xml:space="preserve">from an operating loss of $10,000 in 2021/22 to an operating profit of </w:t>
      </w:r>
      <w:r w:rsidR="002E3E34">
        <w:rPr>
          <w:lang w:val="en-AU"/>
        </w:rPr>
        <w:t>$10,000 in 202</w:t>
      </w:r>
      <w:r w:rsidR="00D16C07">
        <w:rPr>
          <w:lang w:val="en-AU"/>
        </w:rPr>
        <w:t>2</w:t>
      </w:r>
      <w:r w:rsidR="002E3E34">
        <w:rPr>
          <w:lang w:val="en-AU"/>
        </w:rPr>
        <w:t>/2</w:t>
      </w:r>
      <w:r w:rsidR="00D16C07">
        <w:rPr>
          <w:lang w:val="en-AU"/>
        </w:rPr>
        <w:t xml:space="preserve">3. </w:t>
      </w:r>
    </w:p>
    <w:p w14:paraId="6EF53C4D" w14:textId="7AA09C5A" w:rsidR="00541E48" w:rsidRDefault="00D16C07">
      <w:pPr>
        <w:rPr>
          <w:lang w:val="en-AU"/>
        </w:rPr>
      </w:pPr>
      <w:r>
        <w:rPr>
          <w:lang w:val="en-AU"/>
        </w:rPr>
        <w:t>The much-improved financial outcome w</w:t>
      </w:r>
      <w:r w:rsidR="00322DAC">
        <w:rPr>
          <w:lang w:val="en-AU"/>
        </w:rPr>
        <w:t xml:space="preserve">as </w:t>
      </w:r>
      <w:r w:rsidR="0084632C">
        <w:rPr>
          <w:lang w:val="en-AU"/>
        </w:rPr>
        <w:t xml:space="preserve">primarily </w:t>
      </w:r>
      <w:r w:rsidR="00322DAC">
        <w:rPr>
          <w:lang w:val="en-AU"/>
        </w:rPr>
        <w:t xml:space="preserve">due to </w:t>
      </w:r>
      <w:r w:rsidR="00386444">
        <w:rPr>
          <w:lang w:val="en-AU"/>
        </w:rPr>
        <w:t xml:space="preserve">a large </w:t>
      </w:r>
      <w:r w:rsidR="00322DAC">
        <w:rPr>
          <w:lang w:val="en-AU"/>
        </w:rPr>
        <w:t xml:space="preserve">increase in </w:t>
      </w:r>
      <w:r w:rsidR="00F43056">
        <w:rPr>
          <w:lang w:val="en-AU"/>
        </w:rPr>
        <w:t xml:space="preserve">external </w:t>
      </w:r>
      <w:r w:rsidR="00E33760">
        <w:rPr>
          <w:lang w:val="en-AU"/>
        </w:rPr>
        <w:t xml:space="preserve">events, </w:t>
      </w:r>
      <w:r w:rsidR="00F8266E">
        <w:rPr>
          <w:lang w:val="en-AU"/>
        </w:rPr>
        <w:t xml:space="preserve">continuous </w:t>
      </w:r>
      <w:r w:rsidR="00DD029A">
        <w:rPr>
          <w:lang w:val="en-AU"/>
        </w:rPr>
        <w:t xml:space="preserve">rental of our premises by a </w:t>
      </w:r>
      <w:r w:rsidR="00B43804">
        <w:rPr>
          <w:lang w:val="en-AU"/>
        </w:rPr>
        <w:t xml:space="preserve">community-based </w:t>
      </w:r>
      <w:r w:rsidR="007E296D">
        <w:rPr>
          <w:lang w:val="en-AU"/>
        </w:rPr>
        <w:t>organisation</w:t>
      </w:r>
      <w:r w:rsidR="00A67445">
        <w:rPr>
          <w:lang w:val="en-AU"/>
        </w:rPr>
        <w:t xml:space="preserve"> </w:t>
      </w:r>
      <w:r w:rsidR="00B43804">
        <w:rPr>
          <w:lang w:val="en-AU"/>
        </w:rPr>
        <w:t xml:space="preserve">and </w:t>
      </w:r>
      <w:r w:rsidR="0022241B">
        <w:rPr>
          <w:lang w:val="en-AU"/>
        </w:rPr>
        <w:t xml:space="preserve">tight control </w:t>
      </w:r>
      <w:r w:rsidR="00250D75">
        <w:rPr>
          <w:lang w:val="en-AU"/>
        </w:rPr>
        <w:t>of</w:t>
      </w:r>
      <w:r w:rsidR="008167B8">
        <w:rPr>
          <w:lang w:val="en-AU"/>
        </w:rPr>
        <w:t xml:space="preserve"> </w:t>
      </w:r>
      <w:r w:rsidR="00D26C3A">
        <w:rPr>
          <w:lang w:val="en-AU"/>
        </w:rPr>
        <w:t xml:space="preserve">operating, maintenance and administrative </w:t>
      </w:r>
      <w:r w:rsidR="008167B8">
        <w:rPr>
          <w:lang w:val="en-AU"/>
        </w:rPr>
        <w:t>costs</w:t>
      </w:r>
      <w:r w:rsidR="00BE0C89">
        <w:rPr>
          <w:lang w:val="en-AU"/>
        </w:rPr>
        <w:t xml:space="preserve"> in a climate of high inflation</w:t>
      </w:r>
      <w:r w:rsidR="00F56115">
        <w:rPr>
          <w:lang w:val="en-AU"/>
        </w:rPr>
        <w:t xml:space="preserve">. </w:t>
      </w:r>
    </w:p>
    <w:p w14:paraId="28C3A3C4" w14:textId="2F8EF574" w:rsidR="00F43056" w:rsidRDefault="00250D75">
      <w:pPr>
        <w:rPr>
          <w:lang w:val="en-AU"/>
        </w:rPr>
      </w:pPr>
      <w:r>
        <w:rPr>
          <w:lang w:val="en-AU"/>
        </w:rPr>
        <w:t>The financial outcome was particula</w:t>
      </w:r>
      <w:r w:rsidR="00F46866">
        <w:rPr>
          <w:lang w:val="en-AU"/>
        </w:rPr>
        <w:t xml:space="preserve">rly noteworthy as </w:t>
      </w:r>
      <w:r w:rsidR="00BE0C89">
        <w:rPr>
          <w:lang w:val="en-AU"/>
        </w:rPr>
        <w:t>several</w:t>
      </w:r>
      <w:r w:rsidR="00D26C3A">
        <w:rPr>
          <w:lang w:val="en-AU"/>
        </w:rPr>
        <w:t xml:space="preserve"> improvements to t</w:t>
      </w:r>
      <w:r w:rsidR="000D3241">
        <w:rPr>
          <w:lang w:val="en-AU"/>
        </w:rPr>
        <w:t xml:space="preserve">he Clubhouse </w:t>
      </w:r>
      <w:r w:rsidR="00BE0C89">
        <w:rPr>
          <w:lang w:val="en-AU"/>
        </w:rPr>
        <w:t xml:space="preserve">were </w:t>
      </w:r>
      <w:r w:rsidR="000D3241">
        <w:rPr>
          <w:lang w:val="en-AU"/>
        </w:rPr>
        <w:t>able to be completed</w:t>
      </w:r>
      <w:r w:rsidR="00B25E7F">
        <w:rPr>
          <w:lang w:val="en-AU"/>
        </w:rPr>
        <w:t xml:space="preserve"> without drawing down </w:t>
      </w:r>
      <w:r w:rsidR="00046758">
        <w:rPr>
          <w:lang w:val="en-AU"/>
        </w:rPr>
        <w:t>the Club’s financial reserves</w:t>
      </w:r>
      <w:r w:rsidR="000D3241">
        <w:rPr>
          <w:lang w:val="en-AU"/>
        </w:rPr>
        <w:t>.</w:t>
      </w:r>
    </w:p>
    <w:p w14:paraId="0ECA0AD1" w14:textId="6DAABCC8" w:rsidR="0033714E" w:rsidRDefault="00541E48">
      <w:pPr>
        <w:rPr>
          <w:lang w:val="en-AU"/>
        </w:rPr>
      </w:pPr>
      <w:r>
        <w:rPr>
          <w:lang w:val="en-AU"/>
        </w:rPr>
        <w:t xml:space="preserve">Looking ahead, </w:t>
      </w:r>
      <w:r w:rsidR="00D30F4A">
        <w:rPr>
          <w:lang w:val="en-AU"/>
        </w:rPr>
        <w:t xml:space="preserve">we </w:t>
      </w:r>
      <w:r w:rsidR="00FD0B46">
        <w:rPr>
          <w:lang w:val="en-AU"/>
        </w:rPr>
        <w:t>expect</w:t>
      </w:r>
      <w:r w:rsidR="00EE31DB">
        <w:rPr>
          <w:lang w:val="en-AU"/>
        </w:rPr>
        <w:t xml:space="preserve"> inflationary pressures </w:t>
      </w:r>
      <w:r w:rsidR="00AB17C7">
        <w:rPr>
          <w:lang w:val="en-AU"/>
        </w:rPr>
        <w:t>w</w:t>
      </w:r>
      <w:r w:rsidR="007E7606">
        <w:rPr>
          <w:lang w:val="en-AU"/>
        </w:rPr>
        <w:t>ill c</w:t>
      </w:r>
      <w:r w:rsidR="002A61D0">
        <w:rPr>
          <w:lang w:val="en-AU"/>
        </w:rPr>
        <w:t>ontinu</w:t>
      </w:r>
      <w:r w:rsidR="007E7606">
        <w:rPr>
          <w:lang w:val="en-AU"/>
        </w:rPr>
        <w:t>e</w:t>
      </w:r>
      <w:r w:rsidR="00AF51A3">
        <w:rPr>
          <w:lang w:val="en-AU"/>
        </w:rPr>
        <w:t xml:space="preserve"> to </w:t>
      </w:r>
      <w:r w:rsidR="000F183F">
        <w:rPr>
          <w:lang w:val="en-AU"/>
        </w:rPr>
        <w:t>put pressure on our revenues to keep up with costs</w:t>
      </w:r>
      <w:r w:rsidR="00CE23B8">
        <w:rPr>
          <w:lang w:val="en-AU"/>
        </w:rPr>
        <w:t xml:space="preserve"> and will reduce the purchasing power of our cash reserves which currently earn interest at a rate </w:t>
      </w:r>
      <w:r w:rsidR="00755891">
        <w:rPr>
          <w:lang w:val="en-AU"/>
        </w:rPr>
        <w:t>w</w:t>
      </w:r>
      <w:r w:rsidR="00CE23B8">
        <w:rPr>
          <w:lang w:val="en-AU"/>
        </w:rPr>
        <w:t>ell below inflation</w:t>
      </w:r>
      <w:r w:rsidR="00E65812">
        <w:rPr>
          <w:lang w:val="en-AU"/>
        </w:rPr>
        <w:t>.</w:t>
      </w:r>
      <w:r w:rsidR="00E8682A">
        <w:rPr>
          <w:lang w:val="en-AU"/>
        </w:rPr>
        <w:t xml:space="preserve"> </w:t>
      </w:r>
      <w:r w:rsidR="006C141D">
        <w:rPr>
          <w:lang w:val="en-AU"/>
        </w:rPr>
        <w:t xml:space="preserve"> </w:t>
      </w:r>
    </w:p>
    <w:p w14:paraId="5B5CE27E" w14:textId="3885C47F" w:rsidR="00DC0EF3" w:rsidRDefault="00933206">
      <w:pPr>
        <w:rPr>
          <w:lang w:val="en-AU"/>
        </w:rPr>
      </w:pPr>
      <w:r>
        <w:rPr>
          <w:lang w:val="en-AU"/>
        </w:rPr>
        <w:t xml:space="preserve">In the year since the </w:t>
      </w:r>
      <w:r w:rsidR="0075350D">
        <w:rPr>
          <w:lang w:val="en-AU"/>
        </w:rPr>
        <w:t>20</w:t>
      </w:r>
      <w:r w:rsidR="00E1129B">
        <w:rPr>
          <w:lang w:val="en-AU"/>
        </w:rPr>
        <w:t>2</w:t>
      </w:r>
      <w:r w:rsidR="00FD0675">
        <w:rPr>
          <w:lang w:val="en-AU"/>
        </w:rPr>
        <w:t>2</w:t>
      </w:r>
      <w:r w:rsidR="0075350D">
        <w:rPr>
          <w:lang w:val="en-AU"/>
        </w:rPr>
        <w:t xml:space="preserve"> </w:t>
      </w:r>
      <w:r>
        <w:rPr>
          <w:lang w:val="en-AU"/>
        </w:rPr>
        <w:t>Plan was written,</w:t>
      </w:r>
      <w:r w:rsidR="008D75D2">
        <w:rPr>
          <w:lang w:val="en-AU"/>
        </w:rPr>
        <w:t xml:space="preserve"> </w:t>
      </w:r>
      <w:r w:rsidR="007434D2">
        <w:rPr>
          <w:lang w:val="en-AU"/>
        </w:rPr>
        <w:t xml:space="preserve">significant </w:t>
      </w:r>
      <w:r w:rsidR="0033714E">
        <w:rPr>
          <w:lang w:val="en-AU"/>
        </w:rPr>
        <w:t xml:space="preserve">progress </w:t>
      </w:r>
      <w:r w:rsidR="00561C63">
        <w:rPr>
          <w:lang w:val="en-AU"/>
        </w:rPr>
        <w:t xml:space="preserve">has been </w:t>
      </w:r>
      <w:r w:rsidR="00533A4D">
        <w:rPr>
          <w:lang w:val="en-AU"/>
        </w:rPr>
        <w:t xml:space="preserve">made in implementing </w:t>
      </w:r>
      <w:r w:rsidR="0033714E">
        <w:rPr>
          <w:lang w:val="en-AU"/>
        </w:rPr>
        <w:t xml:space="preserve">Key Actions </w:t>
      </w:r>
      <w:r w:rsidR="00420B2C">
        <w:rPr>
          <w:lang w:val="en-AU"/>
        </w:rPr>
        <w:t>identified</w:t>
      </w:r>
      <w:r w:rsidR="0075350D">
        <w:rPr>
          <w:lang w:val="en-AU"/>
        </w:rPr>
        <w:t xml:space="preserve"> in that Plan</w:t>
      </w:r>
      <w:r w:rsidR="0012003C">
        <w:rPr>
          <w:lang w:val="en-AU"/>
        </w:rPr>
        <w:t xml:space="preserve"> </w:t>
      </w:r>
      <w:r w:rsidR="007434D2">
        <w:rPr>
          <w:lang w:val="en-AU"/>
        </w:rPr>
        <w:t>and achieving Key Performance Targets</w:t>
      </w:r>
      <w:r w:rsidR="0033714E">
        <w:rPr>
          <w:lang w:val="en-AU"/>
        </w:rPr>
        <w:t>:</w:t>
      </w:r>
      <w:r w:rsidR="00DC0EF3">
        <w:rPr>
          <w:lang w:val="en-AU"/>
        </w:rPr>
        <w:t xml:space="preserve"> </w:t>
      </w:r>
    </w:p>
    <w:p w14:paraId="31E53225" w14:textId="5AB88F63" w:rsidR="00B97078" w:rsidRDefault="00E67D8E" w:rsidP="00533A4D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Recruited </w:t>
      </w:r>
      <w:r w:rsidR="00AA27A3">
        <w:rPr>
          <w:lang w:val="en-AU"/>
        </w:rPr>
        <w:t>1</w:t>
      </w:r>
      <w:r w:rsidR="00AF51A3">
        <w:rPr>
          <w:lang w:val="en-AU"/>
        </w:rPr>
        <w:t>3</w:t>
      </w:r>
      <w:r w:rsidR="00AA27A3">
        <w:rPr>
          <w:lang w:val="en-AU"/>
        </w:rPr>
        <w:t xml:space="preserve"> new members</w:t>
      </w:r>
      <w:r w:rsidR="00B36B12">
        <w:rPr>
          <w:lang w:val="en-AU"/>
        </w:rPr>
        <w:t xml:space="preserve"> </w:t>
      </w:r>
      <w:r w:rsidR="00AA27A3">
        <w:rPr>
          <w:lang w:val="en-AU"/>
        </w:rPr>
        <w:t xml:space="preserve">through a range of marketing initiatives including </w:t>
      </w:r>
      <w:r w:rsidR="0007430B">
        <w:rPr>
          <w:lang w:val="en-AU"/>
        </w:rPr>
        <w:t xml:space="preserve">holding </w:t>
      </w:r>
      <w:r w:rsidR="00AA27A3">
        <w:rPr>
          <w:lang w:val="en-AU"/>
        </w:rPr>
        <w:t>‘Free Fridays’</w:t>
      </w:r>
      <w:r w:rsidR="00AF51A3">
        <w:rPr>
          <w:lang w:val="en-AU"/>
        </w:rPr>
        <w:t xml:space="preserve"> during the </w:t>
      </w:r>
      <w:r w:rsidR="009359D7">
        <w:rPr>
          <w:lang w:val="en-AU"/>
        </w:rPr>
        <w:t xml:space="preserve">summer </w:t>
      </w:r>
      <w:r w:rsidR="00AF51A3">
        <w:rPr>
          <w:lang w:val="en-AU"/>
        </w:rPr>
        <w:t xml:space="preserve">bowling </w:t>
      </w:r>
      <w:r w:rsidR="009359D7">
        <w:rPr>
          <w:lang w:val="en-AU"/>
        </w:rPr>
        <w:t>season</w:t>
      </w:r>
    </w:p>
    <w:p w14:paraId="098B3885" w14:textId="6AC2FCD0" w:rsidR="002D0257" w:rsidRDefault="00AF69C1" w:rsidP="00533A4D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R</w:t>
      </w:r>
      <w:r w:rsidR="0012003C">
        <w:rPr>
          <w:lang w:val="en-AU"/>
        </w:rPr>
        <w:t>e</w:t>
      </w:r>
      <w:r w:rsidR="009359D7">
        <w:rPr>
          <w:lang w:val="en-AU"/>
        </w:rPr>
        <w:t>turned the Club to profitability</w:t>
      </w:r>
      <w:r w:rsidR="00851748">
        <w:rPr>
          <w:lang w:val="en-AU"/>
        </w:rPr>
        <w:t xml:space="preserve"> </w:t>
      </w:r>
      <w:r w:rsidR="00F1340A">
        <w:rPr>
          <w:lang w:val="en-AU"/>
        </w:rPr>
        <w:t>with a</w:t>
      </w:r>
      <w:r w:rsidR="00851748">
        <w:rPr>
          <w:lang w:val="en-AU"/>
        </w:rPr>
        <w:t xml:space="preserve"> capability to fund capital improvements</w:t>
      </w:r>
      <w:r w:rsidR="00B36B12">
        <w:rPr>
          <w:lang w:val="en-AU"/>
        </w:rPr>
        <w:t xml:space="preserve"> </w:t>
      </w:r>
    </w:p>
    <w:p w14:paraId="6863BD1E" w14:textId="65C96668" w:rsidR="001D26E7" w:rsidRDefault="00851748" w:rsidP="00533A4D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Recruited a major new sponsor</w:t>
      </w:r>
    </w:p>
    <w:p w14:paraId="5847556B" w14:textId="43BA80DC" w:rsidR="005618D9" w:rsidRDefault="00A52472" w:rsidP="00533A4D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Improved communications, both externally and internally</w:t>
      </w:r>
      <w:r w:rsidR="0000042F">
        <w:rPr>
          <w:lang w:val="en-AU"/>
        </w:rPr>
        <w:t>, through a range of initiatives</w:t>
      </w:r>
    </w:p>
    <w:p w14:paraId="48CD37BF" w14:textId="6B31D325" w:rsidR="00EC5FF3" w:rsidRDefault="00EC5FF3" w:rsidP="00EC5FF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Continued </w:t>
      </w:r>
      <w:r w:rsidRPr="00543C10">
        <w:rPr>
          <w:lang w:val="en-AU"/>
        </w:rPr>
        <w:t>di</w:t>
      </w:r>
      <w:r>
        <w:rPr>
          <w:lang w:val="en-AU"/>
        </w:rPr>
        <w:t xml:space="preserve">scussions </w:t>
      </w:r>
      <w:r w:rsidRPr="00543C10">
        <w:rPr>
          <w:lang w:val="en-AU"/>
        </w:rPr>
        <w:t xml:space="preserve">with </w:t>
      </w:r>
      <w:r>
        <w:rPr>
          <w:lang w:val="en-AU"/>
        </w:rPr>
        <w:t xml:space="preserve">the City of </w:t>
      </w:r>
      <w:r w:rsidRPr="00543C10">
        <w:rPr>
          <w:lang w:val="en-AU"/>
        </w:rPr>
        <w:t>Monash regarding renewal of the Club’s current lease</w:t>
      </w:r>
      <w:r>
        <w:rPr>
          <w:lang w:val="en-AU"/>
        </w:rPr>
        <w:t xml:space="preserve"> in the context of a Bowls Strategy being developed by Council </w:t>
      </w:r>
      <w:r w:rsidRPr="00543C10">
        <w:rPr>
          <w:lang w:val="en-AU"/>
        </w:rPr>
        <w:t xml:space="preserve"> </w:t>
      </w:r>
    </w:p>
    <w:p w14:paraId="55C1DE54" w14:textId="1D32E7AE" w:rsidR="00242AA8" w:rsidRPr="00F636C1" w:rsidRDefault="00EC5FF3" w:rsidP="00242AA8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Obtained Planning Approval </w:t>
      </w:r>
      <w:r w:rsidR="00B21D3D">
        <w:rPr>
          <w:lang w:val="en-AU"/>
        </w:rPr>
        <w:t>for the construction of a new social deck on the south side of the Clubhouse</w:t>
      </w:r>
      <w:r>
        <w:rPr>
          <w:lang w:val="en-AU"/>
        </w:rPr>
        <w:t xml:space="preserve"> </w:t>
      </w:r>
    </w:p>
    <w:p w14:paraId="3AE4EF4B" w14:textId="7DCDF902" w:rsidR="008A18FF" w:rsidRDefault="00702522" w:rsidP="00543C10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Funded </w:t>
      </w:r>
      <w:r w:rsidR="00AC6608">
        <w:rPr>
          <w:lang w:val="en-AU"/>
        </w:rPr>
        <w:t xml:space="preserve">high priority projects through a range of funding sources </w:t>
      </w:r>
      <w:r w:rsidR="00561C63">
        <w:rPr>
          <w:lang w:val="en-AU"/>
        </w:rPr>
        <w:t>e.g.,</w:t>
      </w:r>
      <w:r w:rsidR="00904135">
        <w:rPr>
          <w:lang w:val="en-AU"/>
        </w:rPr>
        <w:t xml:space="preserve"> </w:t>
      </w:r>
      <w:r w:rsidR="00D87C63">
        <w:rPr>
          <w:lang w:val="en-AU"/>
        </w:rPr>
        <w:t>repainting of the Dining Room and Lounge</w:t>
      </w:r>
      <w:r w:rsidR="00FE5F04">
        <w:rPr>
          <w:lang w:val="en-AU"/>
        </w:rPr>
        <w:t xml:space="preserve">, </w:t>
      </w:r>
      <w:r w:rsidR="000C16B9">
        <w:rPr>
          <w:lang w:val="en-AU"/>
        </w:rPr>
        <w:t>installation of new blinds in the Dining Room</w:t>
      </w:r>
      <w:r w:rsidR="00084B2B">
        <w:rPr>
          <w:lang w:val="en-AU"/>
        </w:rPr>
        <w:t xml:space="preserve"> and </w:t>
      </w:r>
      <w:r w:rsidR="00D87C63">
        <w:rPr>
          <w:lang w:val="en-AU"/>
        </w:rPr>
        <w:t>modern Honour Boards</w:t>
      </w:r>
      <w:r w:rsidR="00945B36">
        <w:rPr>
          <w:lang w:val="en-AU"/>
        </w:rPr>
        <w:t xml:space="preserve"> in the Dining Room and Lounge</w:t>
      </w:r>
    </w:p>
    <w:p w14:paraId="1A1F2BE6" w14:textId="17E0E12B" w:rsidR="00AC6608" w:rsidRDefault="003F41C1" w:rsidP="00543C10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Developed a n</w:t>
      </w:r>
      <w:r w:rsidR="008A18FF">
        <w:rPr>
          <w:lang w:val="en-AU"/>
        </w:rPr>
        <w:t xml:space="preserve">ew </w:t>
      </w:r>
      <w:r>
        <w:rPr>
          <w:lang w:val="en-AU"/>
        </w:rPr>
        <w:t>Club C</w:t>
      </w:r>
      <w:r w:rsidR="008A18FF">
        <w:rPr>
          <w:lang w:val="en-AU"/>
        </w:rPr>
        <w:t>onstitution</w:t>
      </w:r>
      <w:r w:rsidR="00210B1E">
        <w:rPr>
          <w:lang w:val="en-AU"/>
        </w:rPr>
        <w:t>.</w:t>
      </w:r>
    </w:p>
    <w:p w14:paraId="28E6195F" w14:textId="66E89664" w:rsidR="00933206" w:rsidRDefault="00933206" w:rsidP="00AB7804">
      <w:pPr>
        <w:rPr>
          <w:lang w:val="en-AU"/>
        </w:rPr>
      </w:pPr>
      <w:r>
        <w:rPr>
          <w:lang w:val="en-AU"/>
        </w:rPr>
        <w:t>This Plan builds on the</w:t>
      </w:r>
      <w:r w:rsidR="0075350D">
        <w:rPr>
          <w:lang w:val="en-AU"/>
        </w:rPr>
        <w:t xml:space="preserve"> above </w:t>
      </w:r>
      <w:r>
        <w:rPr>
          <w:lang w:val="en-AU"/>
        </w:rPr>
        <w:t xml:space="preserve">achievements, identifies </w:t>
      </w:r>
      <w:r w:rsidR="00533A4D">
        <w:rPr>
          <w:lang w:val="en-AU"/>
        </w:rPr>
        <w:t>K</w:t>
      </w:r>
      <w:r w:rsidR="00904135">
        <w:rPr>
          <w:lang w:val="en-AU"/>
        </w:rPr>
        <w:t xml:space="preserve">ey </w:t>
      </w:r>
      <w:r w:rsidR="00561C63">
        <w:rPr>
          <w:lang w:val="en-AU"/>
        </w:rPr>
        <w:t xml:space="preserve">Issues and </w:t>
      </w:r>
      <w:r w:rsidR="00533A4D">
        <w:rPr>
          <w:lang w:val="en-AU"/>
        </w:rPr>
        <w:t>A</w:t>
      </w:r>
      <w:r w:rsidR="00904135">
        <w:rPr>
          <w:lang w:val="en-AU"/>
        </w:rPr>
        <w:t xml:space="preserve">ctions </w:t>
      </w:r>
      <w:r>
        <w:rPr>
          <w:lang w:val="en-AU"/>
        </w:rPr>
        <w:t xml:space="preserve">for the year ahead and sets </w:t>
      </w:r>
      <w:r w:rsidR="0075350D">
        <w:rPr>
          <w:lang w:val="en-AU"/>
        </w:rPr>
        <w:t xml:space="preserve">out </w:t>
      </w:r>
      <w:r>
        <w:rPr>
          <w:lang w:val="en-AU"/>
        </w:rPr>
        <w:t xml:space="preserve">challenging targets for </w:t>
      </w:r>
      <w:r w:rsidR="001C5DC7">
        <w:rPr>
          <w:lang w:val="en-AU"/>
        </w:rPr>
        <w:t>the 5-year planning period</w:t>
      </w:r>
      <w:r>
        <w:rPr>
          <w:lang w:val="en-AU"/>
        </w:rPr>
        <w:t>.</w:t>
      </w:r>
    </w:p>
    <w:p w14:paraId="197FB978" w14:textId="7FAE5073" w:rsidR="00EE3395" w:rsidRDefault="00EE3395" w:rsidP="00AB7804">
      <w:pPr>
        <w:rPr>
          <w:lang w:val="en-AU"/>
        </w:rPr>
      </w:pPr>
      <w:r>
        <w:rPr>
          <w:lang w:val="en-AU"/>
        </w:rPr>
        <w:t>Th</w:t>
      </w:r>
      <w:r w:rsidR="0075350D">
        <w:rPr>
          <w:lang w:val="en-AU"/>
        </w:rPr>
        <w:t>e</w:t>
      </w:r>
      <w:r>
        <w:rPr>
          <w:lang w:val="en-AU"/>
        </w:rPr>
        <w:t xml:space="preserve"> Plan is a dynamic document and will be reviewed annually to take account of chang</w:t>
      </w:r>
      <w:r w:rsidR="00514E75">
        <w:rPr>
          <w:lang w:val="en-AU"/>
        </w:rPr>
        <w:t>ing</w:t>
      </w:r>
      <w:r w:rsidR="0075350D">
        <w:rPr>
          <w:lang w:val="en-AU"/>
        </w:rPr>
        <w:t xml:space="preserve"> </w:t>
      </w:r>
      <w:r w:rsidR="00514E75">
        <w:rPr>
          <w:lang w:val="en-AU"/>
        </w:rPr>
        <w:t>c</w:t>
      </w:r>
      <w:r>
        <w:rPr>
          <w:lang w:val="en-AU"/>
        </w:rPr>
        <w:t>ircumstances.</w:t>
      </w:r>
      <w:r w:rsidR="00702522">
        <w:rPr>
          <w:lang w:val="en-AU"/>
        </w:rPr>
        <w:t xml:space="preserve"> </w:t>
      </w:r>
      <w:r w:rsidR="00514E75">
        <w:rPr>
          <w:lang w:val="en-AU"/>
        </w:rPr>
        <w:t>Club m</w:t>
      </w:r>
      <w:r>
        <w:rPr>
          <w:lang w:val="en-AU"/>
        </w:rPr>
        <w:t xml:space="preserve">embers </w:t>
      </w:r>
      <w:r w:rsidR="00AB7BE6">
        <w:rPr>
          <w:lang w:val="en-AU"/>
        </w:rPr>
        <w:t xml:space="preserve">and key stakeholders </w:t>
      </w:r>
      <w:r>
        <w:rPr>
          <w:lang w:val="en-AU"/>
        </w:rPr>
        <w:t>will be advised annually of progress against outcomes</w:t>
      </w:r>
      <w:r w:rsidR="00BD225B">
        <w:rPr>
          <w:lang w:val="en-AU"/>
        </w:rPr>
        <w:t xml:space="preserve"> and </w:t>
      </w:r>
      <w:r w:rsidR="003D1A52">
        <w:rPr>
          <w:lang w:val="en-AU"/>
        </w:rPr>
        <w:t xml:space="preserve">targets </w:t>
      </w:r>
      <w:r>
        <w:rPr>
          <w:lang w:val="en-AU"/>
        </w:rPr>
        <w:t>set out in the Plan.</w:t>
      </w:r>
    </w:p>
    <w:p w14:paraId="53FAFBD2" w14:textId="0C9C1422" w:rsidR="001A69E1" w:rsidRDefault="001A69E1">
      <w:pPr>
        <w:rPr>
          <w:lang w:val="en-AU"/>
        </w:rPr>
      </w:pPr>
      <w:r>
        <w:rPr>
          <w:lang w:val="en-AU"/>
        </w:rPr>
        <w:t>The Plan is structured as follows:</w:t>
      </w:r>
    </w:p>
    <w:p w14:paraId="5E9B8F37" w14:textId="77777777" w:rsidR="008E1A31" w:rsidRPr="008E1A31" w:rsidRDefault="008E1A31" w:rsidP="008E1A31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Preparation of th</w:t>
      </w:r>
      <w:r w:rsidR="0075350D">
        <w:rPr>
          <w:lang w:val="en-AU"/>
        </w:rPr>
        <w:t xml:space="preserve">e </w:t>
      </w:r>
      <w:r>
        <w:rPr>
          <w:lang w:val="en-AU"/>
        </w:rPr>
        <w:t>Plan</w:t>
      </w:r>
    </w:p>
    <w:p w14:paraId="10D2085A" w14:textId="77777777" w:rsidR="001A69E1" w:rsidRDefault="007735FC" w:rsidP="00AB7804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Environmental </w:t>
      </w:r>
      <w:r w:rsidR="001A69E1" w:rsidRPr="00AB7804">
        <w:rPr>
          <w:lang w:val="en-AU"/>
        </w:rPr>
        <w:t>Analysis</w:t>
      </w:r>
    </w:p>
    <w:p w14:paraId="6497103A" w14:textId="77777777" w:rsidR="00EE3395" w:rsidRPr="00AB7804" w:rsidRDefault="00EE3395" w:rsidP="00EE3395">
      <w:pPr>
        <w:pStyle w:val="ListParagraph"/>
        <w:numPr>
          <w:ilvl w:val="0"/>
          <w:numId w:val="6"/>
        </w:numPr>
        <w:rPr>
          <w:lang w:val="en-AU"/>
        </w:rPr>
      </w:pPr>
      <w:r w:rsidRPr="00AB7804">
        <w:rPr>
          <w:lang w:val="en-AU"/>
        </w:rPr>
        <w:t>Stakeholder Analysis</w:t>
      </w:r>
    </w:p>
    <w:p w14:paraId="12566F5E" w14:textId="77777777" w:rsidR="001A69E1" w:rsidRPr="00AB7804" w:rsidRDefault="001A69E1" w:rsidP="00AB7804">
      <w:pPr>
        <w:pStyle w:val="ListParagraph"/>
        <w:numPr>
          <w:ilvl w:val="0"/>
          <w:numId w:val="6"/>
        </w:numPr>
        <w:rPr>
          <w:lang w:val="en-AU"/>
        </w:rPr>
      </w:pPr>
      <w:r w:rsidRPr="00AB7804">
        <w:rPr>
          <w:lang w:val="en-AU"/>
        </w:rPr>
        <w:t>Future Vision</w:t>
      </w:r>
    </w:p>
    <w:p w14:paraId="76ADDEF7" w14:textId="0B19883A" w:rsidR="004129EE" w:rsidRDefault="004129EE" w:rsidP="00AB7804">
      <w:pPr>
        <w:pStyle w:val="ListParagraph"/>
        <w:numPr>
          <w:ilvl w:val="0"/>
          <w:numId w:val="6"/>
        </w:numPr>
        <w:rPr>
          <w:lang w:val="en-AU"/>
        </w:rPr>
      </w:pPr>
      <w:r w:rsidRPr="00AB7804">
        <w:rPr>
          <w:lang w:val="en-AU"/>
        </w:rPr>
        <w:t xml:space="preserve">Key </w:t>
      </w:r>
      <w:r w:rsidR="001F532B">
        <w:rPr>
          <w:lang w:val="en-AU"/>
        </w:rPr>
        <w:t xml:space="preserve">Issues and </w:t>
      </w:r>
      <w:r w:rsidRPr="00AB7804">
        <w:rPr>
          <w:lang w:val="en-AU"/>
        </w:rPr>
        <w:t xml:space="preserve">Actions </w:t>
      </w:r>
    </w:p>
    <w:p w14:paraId="0A06EE15" w14:textId="54E61493" w:rsidR="001F532B" w:rsidRPr="00AB7804" w:rsidRDefault="001F532B" w:rsidP="00AB7804">
      <w:pPr>
        <w:pStyle w:val="ListParagraph"/>
        <w:numPr>
          <w:ilvl w:val="0"/>
          <w:numId w:val="6"/>
        </w:numPr>
        <w:rPr>
          <w:lang w:val="en-AU"/>
        </w:rPr>
      </w:pPr>
      <w:r w:rsidRPr="00AB7804">
        <w:rPr>
          <w:lang w:val="en-AU"/>
        </w:rPr>
        <w:t>Measures of Success</w:t>
      </w:r>
      <w:r w:rsidR="00EA04EA">
        <w:rPr>
          <w:lang w:val="en-AU"/>
        </w:rPr>
        <w:t xml:space="preserve"> </w:t>
      </w:r>
    </w:p>
    <w:p w14:paraId="150CC5AE" w14:textId="77777777" w:rsidR="00743FB2" w:rsidRDefault="00743FB2">
      <w:pPr>
        <w:rPr>
          <w:b/>
          <w:lang w:val="en-AU"/>
        </w:rPr>
      </w:pPr>
    </w:p>
    <w:p w14:paraId="074F9183" w14:textId="4711E862" w:rsidR="00EB3654" w:rsidRDefault="00EB3654">
      <w:pPr>
        <w:rPr>
          <w:b/>
          <w:lang w:val="en-AU"/>
        </w:rPr>
      </w:pPr>
      <w:r>
        <w:rPr>
          <w:b/>
          <w:lang w:val="en-AU"/>
        </w:rPr>
        <w:lastRenderedPageBreak/>
        <w:t>PREPARATION OF TH</w:t>
      </w:r>
      <w:r w:rsidR="0075350D">
        <w:rPr>
          <w:b/>
          <w:lang w:val="en-AU"/>
        </w:rPr>
        <w:t>E</w:t>
      </w:r>
      <w:r>
        <w:rPr>
          <w:b/>
          <w:lang w:val="en-AU"/>
        </w:rPr>
        <w:t xml:space="preserve"> PLAN</w:t>
      </w:r>
    </w:p>
    <w:p w14:paraId="128DF1BC" w14:textId="426FA6F2" w:rsidR="00AB7BE6" w:rsidRDefault="00EB3654">
      <w:pPr>
        <w:rPr>
          <w:lang w:val="en-AU"/>
        </w:rPr>
      </w:pPr>
      <w:r w:rsidRPr="00EB3654">
        <w:rPr>
          <w:lang w:val="en-AU"/>
        </w:rPr>
        <w:t>The preparation of th</w:t>
      </w:r>
      <w:r w:rsidR="00AB7BE6">
        <w:rPr>
          <w:lang w:val="en-AU"/>
        </w:rPr>
        <w:t>is</w:t>
      </w:r>
      <w:r w:rsidRPr="00EB3654">
        <w:rPr>
          <w:lang w:val="en-AU"/>
        </w:rPr>
        <w:t xml:space="preserve"> Strategic </w:t>
      </w:r>
      <w:r w:rsidR="00AB7BE6">
        <w:rPr>
          <w:lang w:val="en-AU"/>
        </w:rPr>
        <w:t>P</w:t>
      </w:r>
      <w:r w:rsidRPr="00EB3654">
        <w:rPr>
          <w:lang w:val="en-AU"/>
        </w:rPr>
        <w:t xml:space="preserve">lan has involved </w:t>
      </w:r>
      <w:r w:rsidR="00AB7BE6">
        <w:rPr>
          <w:lang w:val="en-AU"/>
        </w:rPr>
        <w:t xml:space="preserve">a review of the </w:t>
      </w:r>
      <w:r w:rsidR="002624B0">
        <w:rPr>
          <w:lang w:val="en-AU"/>
        </w:rPr>
        <w:t xml:space="preserve">Strategic </w:t>
      </w:r>
      <w:r w:rsidR="00AB7BE6">
        <w:rPr>
          <w:lang w:val="en-AU"/>
        </w:rPr>
        <w:t xml:space="preserve">Plan </w:t>
      </w:r>
      <w:r w:rsidR="002624B0">
        <w:rPr>
          <w:lang w:val="en-AU"/>
        </w:rPr>
        <w:t>20</w:t>
      </w:r>
      <w:r w:rsidR="00AC6608">
        <w:rPr>
          <w:lang w:val="en-AU"/>
        </w:rPr>
        <w:t>2</w:t>
      </w:r>
      <w:r w:rsidR="009D4E4A">
        <w:rPr>
          <w:lang w:val="en-AU"/>
        </w:rPr>
        <w:t>2</w:t>
      </w:r>
      <w:r w:rsidR="002624B0">
        <w:rPr>
          <w:lang w:val="en-AU"/>
        </w:rPr>
        <w:t xml:space="preserve"> to 202</w:t>
      </w:r>
      <w:r w:rsidR="00AD27F1">
        <w:rPr>
          <w:lang w:val="en-AU"/>
        </w:rPr>
        <w:t>7</w:t>
      </w:r>
      <w:r w:rsidR="002624B0">
        <w:rPr>
          <w:lang w:val="en-AU"/>
        </w:rPr>
        <w:t xml:space="preserve"> </w:t>
      </w:r>
      <w:r w:rsidR="00AB7BE6">
        <w:rPr>
          <w:lang w:val="en-AU"/>
        </w:rPr>
        <w:t>to account for:</w:t>
      </w:r>
    </w:p>
    <w:p w14:paraId="6A7F740A" w14:textId="68308C5C" w:rsidR="00EB3654" w:rsidRPr="00AB7BE6" w:rsidRDefault="00AB7BE6" w:rsidP="00AB7BE6">
      <w:pPr>
        <w:pStyle w:val="ListParagraph"/>
        <w:numPr>
          <w:ilvl w:val="0"/>
          <w:numId w:val="8"/>
        </w:numPr>
        <w:rPr>
          <w:lang w:val="en-AU"/>
        </w:rPr>
      </w:pPr>
      <w:r w:rsidRPr="00AB7BE6">
        <w:rPr>
          <w:lang w:val="en-AU"/>
        </w:rPr>
        <w:t xml:space="preserve"> </w:t>
      </w:r>
      <w:r w:rsidR="0042214A">
        <w:rPr>
          <w:lang w:val="en-AU"/>
        </w:rPr>
        <w:t>M</w:t>
      </w:r>
      <w:r>
        <w:rPr>
          <w:lang w:val="en-AU"/>
        </w:rPr>
        <w:t xml:space="preserve">aterial </w:t>
      </w:r>
      <w:r w:rsidRPr="00AB7BE6">
        <w:rPr>
          <w:lang w:val="en-AU"/>
        </w:rPr>
        <w:t>changes in the external environment</w:t>
      </w:r>
      <w:r>
        <w:rPr>
          <w:lang w:val="en-AU"/>
        </w:rPr>
        <w:t xml:space="preserve"> and stakeholder expectations and the implications </w:t>
      </w:r>
      <w:r w:rsidR="002624B0">
        <w:rPr>
          <w:lang w:val="en-AU"/>
        </w:rPr>
        <w:t xml:space="preserve">of these changes </w:t>
      </w:r>
      <w:r w:rsidR="0042214A">
        <w:rPr>
          <w:lang w:val="en-AU"/>
        </w:rPr>
        <w:t xml:space="preserve">for the </w:t>
      </w:r>
      <w:r>
        <w:rPr>
          <w:lang w:val="en-AU"/>
        </w:rPr>
        <w:t xml:space="preserve">Club’s Vision, </w:t>
      </w:r>
      <w:r w:rsidR="002624B0">
        <w:rPr>
          <w:lang w:val="en-AU"/>
        </w:rPr>
        <w:t>K</w:t>
      </w:r>
      <w:r>
        <w:rPr>
          <w:lang w:val="en-AU"/>
        </w:rPr>
        <w:t xml:space="preserve">ey Actions and </w:t>
      </w:r>
      <w:r w:rsidR="002624B0">
        <w:rPr>
          <w:lang w:val="en-AU"/>
        </w:rPr>
        <w:t xml:space="preserve">Key Performance </w:t>
      </w:r>
      <w:r>
        <w:rPr>
          <w:lang w:val="en-AU"/>
        </w:rPr>
        <w:t>Targets</w:t>
      </w:r>
    </w:p>
    <w:p w14:paraId="36938D0F" w14:textId="2AA57AC4" w:rsidR="00AB7BE6" w:rsidRDefault="00AB7BE6" w:rsidP="00EB3654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>Progress made over the past year</w:t>
      </w:r>
      <w:r w:rsidR="001329B3">
        <w:rPr>
          <w:lang w:val="en-AU"/>
        </w:rPr>
        <w:t xml:space="preserve"> </w:t>
      </w:r>
      <w:r w:rsidR="0075350D">
        <w:rPr>
          <w:lang w:val="en-AU"/>
        </w:rPr>
        <w:t>in implementing</w:t>
      </w:r>
      <w:r>
        <w:rPr>
          <w:lang w:val="en-AU"/>
        </w:rPr>
        <w:t xml:space="preserve"> Key Actions</w:t>
      </w:r>
      <w:r w:rsidR="00EB7220">
        <w:rPr>
          <w:lang w:val="en-AU"/>
        </w:rPr>
        <w:t xml:space="preserve"> and achieving Key </w:t>
      </w:r>
      <w:r w:rsidR="00743FB2">
        <w:rPr>
          <w:lang w:val="en-AU"/>
        </w:rPr>
        <w:t>P</w:t>
      </w:r>
      <w:r w:rsidR="00EB7220">
        <w:rPr>
          <w:lang w:val="en-AU"/>
        </w:rPr>
        <w:t>erformance Targets</w:t>
      </w:r>
    </w:p>
    <w:p w14:paraId="26C16F23" w14:textId="77777777" w:rsidR="008C1AED" w:rsidRDefault="00514E75">
      <w:pPr>
        <w:rPr>
          <w:b/>
          <w:lang w:val="en-AU"/>
        </w:rPr>
      </w:pPr>
      <w:r>
        <w:rPr>
          <w:b/>
          <w:lang w:val="en-AU"/>
        </w:rPr>
        <w:t xml:space="preserve">ENVIRONMENTAL </w:t>
      </w:r>
      <w:r w:rsidR="008C1AED">
        <w:rPr>
          <w:b/>
          <w:lang w:val="en-AU"/>
        </w:rPr>
        <w:t>ANALYSIS</w:t>
      </w:r>
    </w:p>
    <w:p w14:paraId="65D16123" w14:textId="77777777" w:rsidR="00BA4D11" w:rsidRPr="00BA4D11" w:rsidRDefault="00BA4D11" w:rsidP="003A0ABA">
      <w:pPr>
        <w:rPr>
          <w:lang w:val="en-AU"/>
        </w:rPr>
      </w:pPr>
      <w:r w:rsidRPr="00BA4D11">
        <w:rPr>
          <w:lang w:val="en-AU"/>
        </w:rPr>
        <w:t xml:space="preserve">An </w:t>
      </w:r>
      <w:r>
        <w:rPr>
          <w:lang w:val="en-AU"/>
        </w:rPr>
        <w:t xml:space="preserve">internal </w:t>
      </w:r>
      <w:r w:rsidRPr="00BA4D11">
        <w:rPr>
          <w:lang w:val="en-AU"/>
        </w:rPr>
        <w:t xml:space="preserve">analysis </w:t>
      </w:r>
      <w:r>
        <w:rPr>
          <w:lang w:val="en-AU"/>
        </w:rPr>
        <w:t>of the Club’s strengths and weaknesses and external analysis of opportunities and threats w</w:t>
      </w:r>
      <w:r w:rsidR="00AB7804">
        <w:rPr>
          <w:lang w:val="en-AU"/>
        </w:rPr>
        <w:t>ere</w:t>
      </w:r>
      <w:r>
        <w:rPr>
          <w:lang w:val="en-AU"/>
        </w:rPr>
        <w:t xml:space="preserve"> undertaken and identified the following:</w:t>
      </w:r>
    </w:p>
    <w:p w14:paraId="2C886A3C" w14:textId="4F38C37A" w:rsidR="003A0ABA" w:rsidRDefault="003A0ABA" w:rsidP="003A0ABA">
      <w:pPr>
        <w:rPr>
          <w:u w:val="single"/>
          <w:lang w:val="en-AU"/>
        </w:rPr>
      </w:pPr>
      <w:r>
        <w:rPr>
          <w:u w:val="single"/>
          <w:lang w:val="en-AU"/>
        </w:rPr>
        <w:t>Strengths</w:t>
      </w:r>
    </w:p>
    <w:p w14:paraId="4FB00213" w14:textId="1844EB7A" w:rsidR="00A50B0D" w:rsidRPr="00A50B0D" w:rsidRDefault="00A50B0D" w:rsidP="00A50B0D">
      <w:pPr>
        <w:pStyle w:val="ListParagraph"/>
        <w:numPr>
          <w:ilvl w:val="0"/>
          <w:numId w:val="1"/>
        </w:numPr>
        <w:rPr>
          <w:lang w:val="en-AU"/>
        </w:rPr>
      </w:pPr>
      <w:r w:rsidRPr="00A50B0D">
        <w:rPr>
          <w:lang w:val="en-AU"/>
        </w:rPr>
        <w:t>Friendly and welcoming Club</w:t>
      </w:r>
    </w:p>
    <w:p w14:paraId="08605691" w14:textId="480FC17E" w:rsidR="002624B0" w:rsidRPr="002624B0" w:rsidRDefault="002624B0" w:rsidP="002624B0">
      <w:pPr>
        <w:pStyle w:val="ListParagraph"/>
        <w:numPr>
          <w:ilvl w:val="0"/>
          <w:numId w:val="1"/>
        </w:numPr>
        <w:rPr>
          <w:lang w:val="en-AU"/>
        </w:rPr>
      </w:pPr>
      <w:r w:rsidRPr="002624B0">
        <w:rPr>
          <w:lang w:val="en-AU"/>
        </w:rPr>
        <w:t>Well</w:t>
      </w:r>
      <w:r w:rsidR="00533A4D">
        <w:rPr>
          <w:lang w:val="en-AU"/>
        </w:rPr>
        <w:t>-</w:t>
      </w:r>
      <w:r w:rsidRPr="002624B0">
        <w:rPr>
          <w:lang w:val="en-AU"/>
        </w:rPr>
        <w:t>man</w:t>
      </w:r>
      <w:r>
        <w:rPr>
          <w:lang w:val="en-AU"/>
        </w:rPr>
        <w:t>a</w:t>
      </w:r>
      <w:r w:rsidRPr="002624B0">
        <w:rPr>
          <w:lang w:val="en-AU"/>
        </w:rPr>
        <w:t>ged</w:t>
      </w:r>
      <w:r>
        <w:rPr>
          <w:lang w:val="en-AU"/>
        </w:rPr>
        <w:t xml:space="preserve"> Club</w:t>
      </w:r>
      <w:r w:rsidRPr="002624B0">
        <w:rPr>
          <w:lang w:val="en-AU"/>
        </w:rPr>
        <w:t xml:space="preserve"> </w:t>
      </w:r>
    </w:p>
    <w:p w14:paraId="72E5B930" w14:textId="19579122" w:rsidR="003A0ABA" w:rsidRDefault="003A0ABA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Convenient location</w:t>
      </w:r>
      <w:r w:rsidR="00D26CD5">
        <w:rPr>
          <w:lang w:val="en-AU"/>
        </w:rPr>
        <w:t xml:space="preserve"> and parking</w:t>
      </w:r>
    </w:p>
    <w:p w14:paraId="71FE4F56" w14:textId="28B86662" w:rsidR="00431910" w:rsidRDefault="00431910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Own</w:t>
      </w:r>
      <w:r w:rsidR="00EB3654">
        <w:rPr>
          <w:lang w:val="en-AU"/>
        </w:rPr>
        <w:t>ership of</w:t>
      </w:r>
      <w:r>
        <w:rPr>
          <w:lang w:val="en-AU"/>
        </w:rPr>
        <w:t xml:space="preserve"> our building</w:t>
      </w:r>
    </w:p>
    <w:p w14:paraId="44367B78" w14:textId="77777777" w:rsidR="003A0ABA" w:rsidRDefault="003A0ABA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Picturesque setting with </w:t>
      </w:r>
      <w:r w:rsidR="00BA4D11">
        <w:rPr>
          <w:lang w:val="en-AU"/>
        </w:rPr>
        <w:t>lovely</w:t>
      </w:r>
      <w:r>
        <w:rPr>
          <w:lang w:val="en-AU"/>
        </w:rPr>
        <w:t xml:space="preserve"> gardens</w:t>
      </w:r>
    </w:p>
    <w:p w14:paraId="792B93B7" w14:textId="0893FECD" w:rsidR="003A0ABA" w:rsidRDefault="004322E0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High standard greens</w:t>
      </w:r>
    </w:p>
    <w:p w14:paraId="4F29D7D2" w14:textId="24856933" w:rsidR="004E5B4F" w:rsidRDefault="004E5B4F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Strong support for new members</w:t>
      </w:r>
    </w:p>
    <w:p w14:paraId="17CECD9E" w14:textId="77777777" w:rsidR="003A0ABA" w:rsidRDefault="003A0ABA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Attractive venue for social functions</w:t>
      </w:r>
    </w:p>
    <w:p w14:paraId="6A74C4D3" w14:textId="358B4535" w:rsidR="002624B0" w:rsidRDefault="002624B0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Good relationships </w:t>
      </w:r>
      <w:r w:rsidR="0091418B">
        <w:rPr>
          <w:lang w:val="en-AU"/>
        </w:rPr>
        <w:t xml:space="preserve">with </w:t>
      </w:r>
      <w:r w:rsidR="00EE045E">
        <w:rPr>
          <w:lang w:val="en-AU"/>
        </w:rPr>
        <w:t xml:space="preserve">the </w:t>
      </w:r>
      <w:r w:rsidR="00626E67">
        <w:rPr>
          <w:lang w:val="en-AU"/>
        </w:rPr>
        <w:t xml:space="preserve">Federal </w:t>
      </w:r>
      <w:r w:rsidR="00A50B0D">
        <w:rPr>
          <w:lang w:val="en-AU"/>
        </w:rPr>
        <w:t xml:space="preserve">and </w:t>
      </w:r>
      <w:r>
        <w:rPr>
          <w:lang w:val="en-AU"/>
        </w:rPr>
        <w:t xml:space="preserve">State </w:t>
      </w:r>
      <w:r w:rsidR="00EE045E">
        <w:rPr>
          <w:lang w:val="en-AU"/>
        </w:rPr>
        <w:t>Member</w:t>
      </w:r>
      <w:r w:rsidR="00626E67">
        <w:rPr>
          <w:lang w:val="en-AU"/>
        </w:rPr>
        <w:t>s</w:t>
      </w:r>
      <w:r w:rsidR="00EE045E">
        <w:rPr>
          <w:lang w:val="en-AU"/>
        </w:rPr>
        <w:t xml:space="preserve"> </w:t>
      </w:r>
      <w:r>
        <w:rPr>
          <w:lang w:val="en-AU"/>
        </w:rPr>
        <w:t xml:space="preserve">of </w:t>
      </w:r>
      <w:r w:rsidR="006B083E">
        <w:rPr>
          <w:lang w:val="en-AU"/>
        </w:rPr>
        <w:t>P</w:t>
      </w:r>
      <w:r>
        <w:rPr>
          <w:lang w:val="en-AU"/>
        </w:rPr>
        <w:t>arliament</w:t>
      </w:r>
      <w:r w:rsidR="008A18FF">
        <w:rPr>
          <w:lang w:val="en-AU"/>
        </w:rPr>
        <w:t>.</w:t>
      </w:r>
    </w:p>
    <w:p w14:paraId="1CAFC91E" w14:textId="77777777" w:rsidR="003A0ABA" w:rsidRDefault="003A0ABA" w:rsidP="003A0ABA">
      <w:pPr>
        <w:rPr>
          <w:u w:val="single"/>
          <w:lang w:val="en-AU"/>
        </w:rPr>
      </w:pPr>
      <w:r>
        <w:rPr>
          <w:u w:val="single"/>
          <w:lang w:val="en-AU"/>
        </w:rPr>
        <w:t>Weaknesses</w:t>
      </w:r>
    </w:p>
    <w:p w14:paraId="43300409" w14:textId="52251311" w:rsidR="003A0ABA" w:rsidRDefault="00D57BFB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Challenge</w:t>
      </w:r>
      <w:r w:rsidR="003A0ABA">
        <w:rPr>
          <w:lang w:val="en-AU"/>
        </w:rPr>
        <w:t xml:space="preserve"> in getting volunteers for committees/working groups</w:t>
      </w:r>
      <w:r w:rsidR="001375B1">
        <w:rPr>
          <w:lang w:val="en-AU"/>
        </w:rPr>
        <w:t>/Club activities</w:t>
      </w:r>
    </w:p>
    <w:p w14:paraId="2417B785" w14:textId="119373FE" w:rsidR="003A0ABA" w:rsidRDefault="00D57BFB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Challenge</w:t>
      </w:r>
      <w:r w:rsidR="003A0ABA">
        <w:rPr>
          <w:lang w:val="en-AU"/>
        </w:rPr>
        <w:t xml:space="preserve"> in attracting younger members</w:t>
      </w:r>
    </w:p>
    <w:p w14:paraId="32E703EA" w14:textId="3182232A" w:rsidR="00514E75" w:rsidRDefault="00514E75" w:rsidP="00BA4D11">
      <w:pPr>
        <w:pStyle w:val="ListParagraph"/>
        <w:numPr>
          <w:ilvl w:val="0"/>
          <w:numId w:val="1"/>
        </w:numPr>
        <w:rPr>
          <w:lang w:val="en-AU"/>
        </w:rPr>
      </w:pPr>
      <w:r w:rsidRPr="00514E75">
        <w:rPr>
          <w:lang w:val="en-AU"/>
        </w:rPr>
        <w:t>Ageing club house and furnishings</w:t>
      </w:r>
      <w:r w:rsidR="00BD3780">
        <w:rPr>
          <w:lang w:val="en-AU"/>
        </w:rPr>
        <w:t xml:space="preserve"> which requires</w:t>
      </w:r>
      <w:r w:rsidR="003F3955">
        <w:rPr>
          <w:lang w:val="en-AU"/>
        </w:rPr>
        <w:t xml:space="preserve"> on-going and often costly maintenance</w:t>
      </w:r>
    </w:p>
    <w:p w14:paraId="58F83E5E" w14:textId="4DA24564" w:rsidR="00365474" w:rsidRPr="006B083E" w:rsidRDefault="006B083E" w:rsidP="00BA4D1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Stable financial position, but susceptib</w:t>
      </w:r>
      <w:r w:rsidR="00791577">
        <w:rPr>
          <w:lang w:val="en-AU"/>
        </w:rPr>
        <w:t>le</w:t>
      </w:r>
      <w:r>
        <w:rPr>
          <w:lang w:val="en-AU"/>
        </w:rPr>
        <w:t xml:space="preserve"> to potentially large and necessary capital </w:t>
      </w:r>
      <w:r w:rsidR="000D035B">
        <w:rPr>
          <w:lang w:val="en-AU"/>
        </w:rPr>
        <w:t>expenditure</w:t>
      </w:r>
      <w:r w:rsidR="003F3955">
        <w:rPr>
          <w:lang w:val="en-AU"/>
        </w:rPr>
        <w:t xml:space="preserve"> requirements</w:t>
      </w:r>
    </w:p>
    <w:p w14:paraId="467D7670" w14:textId="4614284E" w:rsidR="00BA4D11" w:rsidRDefault="00D85C9D" w:rsidP="00BA4D1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Trend for </w:t>
      </w:r>
      <w:r w:rsidR="006B083E">
        <w:rPr>
          <w:lang w:val="en-AU"/>
        </w:rPr>
        <w:t xml:space="preserve">sponsors </w:t>
      </w:r>
      <w:r>
        <w:rPr>
          <w:lang w:val="en-AU"/>
        </w:rPr>
        <w:t xml:space="preserve">and advertisers to look for </w:t>
      </w:r>
      <w:r w:rsidR="0075350D">
        <w:rPr>
          <w:lang w:val="en-AU"/>
        </w:rPr>
        <w:t xml:space="preserve">a better </w:t>
      </w:r>
      <w:r>
        <w:rPr>
          <w:lang w:val="en-AU"/>
        </w:rPr>
        <w:t xml:space="preserve">return on </w:t>
      </w:r>
      <w:r w:rsidR="001329B3">
        <w:rPr>
          <w:lang w:val="en-AU"/>
        </w:rPr>
        <w:t xml:space="preserve">their </w:t>
      </w:r>
      <w:r w:rsidR="00317E8B">
        <w:rPr>
          <w:lang w:val="en-AU"/>
        </w:rPr>
        <w:t>investment.</w:t>
      </w:r>
    </w:p>
    <w:p w14:paraId="56357BCE" w14:textId="6417BEE9" w:rsidR="003A0ABA" w:rsidRDefault="003A0ABA" w:rsidP="003A0ABA">
      <w:pPr>
        <w:rPr>
          <w:u w:val="single"/>
          <w:lang w:val="en-AU"/>
        </w:rPr>
      </w:pPr>
      <w:r>
        <w:rPr>
          <w:u w:val="single"/>
          <w:lang w:val="en-AU"/>
        </w:rPr>
        <w:t>Opportunities</w:t>
      </w:r>
    </w:p>
    <w:p w14:paraId="5CDB74DC" w14:textId="5F954D36" w:rsidR="003A0ABA" w:rsidRDefault="00EB3654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Potential to l</w:t>
      </w:r>
      <w:r w:rsidR="003A0ABA">
        <w:rPr>
          <w:lang w:val="en-AU"/>
        </w:rPr>
        <w:t>everage membership of people about to retire or recently retired</w:t>
      </w:r>
    </w:p>
    <w:p w14:paraId="6A1F12C2" w14:textId="462F72FF" w:rsidR="003A0ABA" w:rsidRDefault="00EB3654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Potential to l</w:t>
      </w:r>
      <w:r w:rsidR="003A0ABA">
        <w:rPr>
          <w:lang w:val="en-AU"/>
        </w:rPr>
        <w:t xml:space="preserve">everage membership off existing local clubs </w:t>
      </w:r>
      <w:r w:rsidR="00561C63">
        <w:rPr>
          <w:lang w:val="en-AU"/>
        </w:rPr>
        <w:t>e.g.,</w:t>
      </w:r>
      <w:r w:rsidR="003A0ABA">
        <w:rPr>
          <w:lang w:val="en-AU"/>
        </w:rPr>
        <w:t xml:space="preserve"> Probus, W</w:t>
      </w:r>
      <w:r w:rsidR="00514E75">
        <w:rPr>
          <w:lang w:val="en-AU"/>
        </w:rPr>
        <w:t>averley Life Activities Club</w:t>
      </w:r>
      <w:r w:rsidR="007D619F">
        <w:rPr>
          <w:lang w:val="en-AU"/>
        </w:rPr>
        <w:t>, U3A</w:t>
      </w:r>
    </w:p>
    <w:p w14:paraId="7153D96C" w14:textId="2F9E9322" w:rsidR="00DB53C7" w:rsidRDefault="003C5882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Potential to further extend ‘Free Fridays’ and </w:t>
      </w:r>
      <w:r w:rsidR="00724332">
        <w:rPr>
          <w:lang w:val="en-AU"/>
        </w:rPr>
        <w:t xml:space="preserve">external functions </w:t>
      </w:r>
      <w:r w:rsidR="00F61726">
        <w:rPr>
          <w:lang w:val="en-AU"/>
        </w:rPr>
        <w:t>to recruit new members</w:t>
      </w:r>
    </w:p>
    <w:p w14:paraId="63838DAA" w14:textId="6C8CF5A7" w:rsidR="00431910" w:rsidRDefault="00EB3654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Potential to e</w:t>
      </w:r>
      <w:r w:rsidR="00431910">
        <w:rPr>
          <w:lang w:val="en-AU"/>
        </w:rPr>
        <w:t>ncourag</w:t>
      </w:r>
      <w:r>
        <w:rPr>
          <w:lang w:val="en-AU"/>
        </w:rPr>
        <w:t>e</w:t>
      </w:r>
      <w:r w:rsidR="00431910">
        <w:rPr>
          <w:lang w:val="en-AU"/>
        </w:rPr>
        <w:t xml:space="preserve"> local </w:t>
      </w:r>
      <w:r w:rsidR="00A50B0D">
        <w:rPr>
          <w:lang w:val="en-AU"/>
        </w:rPr>
        <w:t>community members</w:t>
      </w:r>
      <w:r w:rsidR="00431910">
        <w:rPr>
          <w:lang w:val="en-AU"/>
        </w:rPr>
        <w:t xml:space="preserve"> to become members</w:t>
      </w:r>
    </w:p>
    <w:p w14:paraId="3183ECA5" w14:textId="355B9276" w:rsidR="003A0ABA" w:rsidRDefault="005B286E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Potential to </w:t>
      </w:r>
      <w:r w:rsidR="00514E75">
        <w:rPr>
          <w:lang w:val="en-AU"/>
        </w:rPr>
        <w:t>shar</w:t>
      </w:r>
      <w:r>
        <w:rPr>
          <w:lang w:val="en-AU"/>
        </w:rPr>
        <w:t>e</w:t>
      </w:r>
      <w:r w:rsidR="00514E75">
        <w:rPr>
          <w:lang w:val="en-AU"/>
        </w:rPr>
        <w:t xml:space="preserve"> resources</w:t>
      </w:r>
      <w:r w:rsidR="003A0ABA">
        <w:rPr>
          <w:lang w:val="en-AU"/>
        </w:rPr>
        <w:t xml:space="preserve"> with other local </w:t>
      </w:r>
      <w:r w:rsidR="00514E75">
        <w:rPr>
          <w:lang w:val="en-AU"/>
        </w:rPr>
        <w:t>bowling</w:t>
      </w:r>
      <w:r>
        <w:rPr>
          <w:lang w:val="en-AU"/>
        </w:rPr>
        <w:t>, sporting</w:t>
      </w:r>
      <w:r w:rsidR="009970AA">
        <w:rPr>
          <w:lang w:val="en-AU"/>
        </w:rPr>
        <w:t>,</w:t>
      </w:r>
      <w:r>
        <w:rPr>
          <w:lang w:val="en-AU"/>
        </w:rPr>
        <w:t xml:space="preserve"> and community clubs</w:t>
      </w:r>
    </w:p>
    <w:p w14:paraId="2D1A3FD2" w14:textId="62CBD46E" w:rsidR="003A0ABA" w:rsidRDefault="00AC350F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Some further p</w:t>
      </w:r>
      <w:r w:rsidR="005B286E">
        <w:rPr>
          <w:lang w:val="en-AU"/>
        </w:rPr>
        <w:t>otential to g</w:t>
      </w:r>
      <w:r w:rsidR="003A0ABA">
        <w:rPr>
          <w:lang w:val="en-AU"/>
        </w:rPr>
        <w:t xml:space="preserve">row income from </w:t>
      </w:r>
      <w:r>
        <w:rPr>
          <w:lang w:val="en-AU"/>
        </w:rPr>
        <w:t xml:space="preserve">external </w:t>
      </w:r>
      <w:r w:rsidR="003A0ABA">
        <w:rPr>
          <w:lang w:val="en-AU"/>
        </w:rPr>
        <w:t>functions</w:t>
      </w:r>
    </w:p>
    <w:p w14:paraId="630F38DF" w14:textId="4A779964" w:rsidR="003A0ABA" w:rsidRDefault="005B286E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Potential to e</w:t>
      </w:r>
      <w:r w:rsidR="003A0ABA">
        <w:rPr>
          <w:lang w:val="en-AU"/>
        </w:rPr>
        <w:t xml:space="preserve">ncourage more social </w:t>
      </w:r>
      <w:r w:rsidR="005068E3">
        <w:rPr>
          <w:lang w:val="en-AU"/>
        </w:rPr>
        <w:t>members</w:t>
      </w:r>
      <w:r w:rsidR="003A0ABA">
        <w:rPr>
          <w:lang w:val="en-AU"/>
        </w:rPr>
        <w:t xml:space="preserve"> through </w:t>
      </w:r>
      <w:r w:rsidR="00514E75">
        <w:rPr>
          <w:lang w:val="en-AU"/>
        </w:rPr>
        <w:t>social bowl</w:t>
      </w:r>
      <w:r w:rsidR="00BD225B">
        <w:rPr>
          <w:lang w:val="en-AU"/>
        </w:rPr>
        <w:t>s</w:t>
      </w:r>
      <w:r w:rsidR="00514E75">
        <w:rPr>
          <w:lang w:val="en-AU"/>
        </w:rPr>
        <w:t xml:space="preserve"> </w:t>
      </w:r>
      <w:r w:rsidR="003A0ABA">
        <w:rPr>
          <w:lang w:val="en-AU"/>
        </w:rPr>
        <w:t xml:space="preserve">e.g. </w:t>
      </w:r>
      <w:r w:rsidR="00F11CED">
        <w:rPr>
          <w:lang w:val="en-AU"/>
        </w:rPr>
        <w:t xml:space="preserve">Night </w:t>
      </w:r>
      <w:r w:rsidR="003A0ABA">
        <w:rPr>
          <w:lang w:val="en-AU"/>
        </w:rPr>
        <w:t>Bowl</w:t>
      </w:r>
      <w:r w:rsidR="00BD225B">
        <w:rPr>
          <w:lang w:val="en-AU"/>
        </w:rPr>
        <w:t>s</w:t>
      </w:r>
    </w:p>
    <w:p w14:paraId="5A05BE31" w14:textId="464DD5FD" w:rsidR="00C04D11" w:rsidRDefault="005B286E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Potential to access </w:t>
      </w:r>
      <w:r w:rsidR="005068E3">
        <w:rPr>
          <w:lang w:val="en-AU"/>
        </w:rPr>
        <w:t xml:space="preserve">external </w:t>
      </w:r>
      <w:r>
        <w:rPr>
          <w:lang w:val="en-AU"/>
        </w:rPr>
        <w:t xml:space="preserve">funding for projects </w:t>
      </w:r>
    </w:p>
    <w:p w14:paraId="295E4F52" w14:textId="300D2FB0" w:rsidR="005B286E" w:rsidRDefault="00C04D11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Potential to access grant money from all levels of government</w:t>
      </w:r>
    </w:p>
    <w:p w14:paraId="76C38DC4" w14:textId="69EB0E91" w:rsidR="00A042D1" w:rsidRPr="005E4FC1" w:rsidRDefault="0091221D" w:rsidP="00A042D1">
      <w:pPr>
        <w:pStyle w:val="ListParagraph"/>
        <w:numPr>
          <w:ilvl w:val="0"/>
          <w:numId w:val="1"/>
        </w:numPr>
        <w:rPr>
          <w:lang w:val="en-AU"/>
        </w:rPr>
      </w:pPr>
      <w:r w:rsidRPr="005E4FC1">
        <w:rPr>
          <w:lang w:val="en-AU"/>
        </w:rPr>
        <w:t xml:space="preserve">Potential for </w:t>
      </w:r>
      <w:r w:rsidR="00A042D1" w:rsidRPr="005E4FC1">
        <w:rPr>
          <w:lang w:val="en-AU"/>
        </w:rPr>
        <w:t xml:space="preserve">BV and ERBR clubs to use our </w:t>
      </w:r>
      <w:r w:rsidR="005E4FC1" w:rsidRPr="005E4FC1">
        <w:rPr>
          <w:lang w:val="en-AU"/>
        </w:rPr>
        <w:t>resources</w:t>
      </w:r>
      <w:r w:rsidR="006B3174" w:rsidRPr="005E4FC1">
        <w:rPr>
          <w:lang w:val="en-AU"/>
        </w:rPr>
        <w:t>.</w:t>
      </w:r>
    </w:p>
    <w:p w14:paraId="5D8D9B14" w14:textId="77777777" w:rsidR="006B3174" w:rsidRPr="006B3174" w:rsidRDefault="006B3174" w:rsidP="006B3174">
      <w:pPr>
        <w:pStyle w:val="ListParagraph"/>
        <w:rPr>
          <w:u w:val="single"/>
          <w:lang w:val="en-AU"/>
        </w:rPr>
      </w:pPr>
    </w:p>
    <w:p w14:paraId="36290617" w14:textId="0FB76A97" w:rsidR="003A0ABA" w:rsidRDefault="003A0ABA" w:rsidP="006B3174">
      <w:pPr>
        <w:pStyle w:val="ListParagraph"/>
        <w:rPr>
          <w:u w:val="single"/>
          <w:lang w:val="en-AU"/>
        </w:rPr>
      </w:pPr>
      <w:r>
        <w:rPr>
          <w:u w:val="single"/>
          <w:lang w:val="en-AU"/>
        </w:rPr>
        <w:t>Threats</w:t>
      </w:r>
    </w:p>
    <w:p w14:paraId="0A80E086" w14:textId="77777777" w:rsidR="006B3174" w:rsidRDefault="006B3174" w:rsidP="006B3174">
      <w:pPr>
        <w:pStyle w:val="ListParagraph"/>
        <w:rPr>
          <w:u w:val="single"/>
          <w:lang w:val="en-AU"/>
        </w:rPr>
      </w:pPr>
    </w:p>
    <w:p w14:paraId="5EDB71E0" w14:textId="77777777" w:rsidR="003A0ABA" w:rsidRDefault="003A0ABA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Ageing members </w:t>
      </w:r>
      <w:r w:rsidR="00431910">
        <w:rPr>
          <w:lang w:val="en-AU"/>
        </w:rPr>
        <w:t>moving out of active bowling</w:t>
      </w:r>
    </w:p>
    <w:p w14:paraId="33CBE02B" w14:textId="5A2B45A1" w:rsidR="00701F31" w:rsidRDefault="00B1314D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Rising c</w:t>
      </w:r>
      <w:r w:rsidR="00FE7DE6">
        <w:rPr>
          <w:lang w:val="en-AU"/>
        </w:rPr>
        <w:t xml:space="preserve">osts </w:t>
      </w:r>
    </w:p>
    <w:p w14:paraId="37EDCAAE" w14:textId="77777777" w:rsidR="003A0ABA" w:rsidRDefault="003A0ABA" w:rsidP="003A0AB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lastRenderedPageBreak/>
        <w:t xml:space="preserve">Replacement of capital assets </w:t>
      </w:r>
      <w:r w:rsidR="00514E75">
        <w:rPr>
          <w:lang w:val="en-AU"/>
        </w:rPr>
        <w:t xml:space="preserve">is </w:t>
      </w:r>
      <w:r>
        <w:rPr>
          <w:lang w:val="en-AU"/>
        </w:rPr>
        <w:t xml:space="preserve">increasingly dependent on Council </w:t>
      </w:r>
      <w:r w:rsidR="00C04D11">
        <w:rPr>
          <w:lang w:val="en-AU"/>
        </w:rPr>
        <w:t xml:space="preserve">and other Government </w:t>
      </w:r>
      <w:r>
        <w:rPr>
          <w:lang w:val="en-AU"/>
        </w:rPr>
        <w:t>grants</w:t>
      </w:r>
      <w:r w:rsidR="008E1A31">
        <w:rPr>
          <w:lang w:val="en-AU"/>
        </w:rPr>
        <w:t>.</w:t>
      </w:r>
    </w:p>
    <w:p w14:paraId="388545FC" w14:textId="77777777" w:rsidR="00EE3395" w:rsidRPr="0048647E" w:rsidRDefault="00EE3395" w:rsidP="00EE3395">
      <w:pPr>
        <w:rPr>
          <w:b/>
          <w:lang w:val="en-AU"/>
        </w:rPr>
      </w:pPr>
      <w:r w:rsidRPr="0048647E">
        <w:rPr>
          <w:b/>
          <w:lang w:val="en-AU"/>
        </w:rPr>
        <w:t>STAKEHOLDER ANALYSIS</w:t>
      </w:r>
    </w:p>
    <w:p w14:paraId="0BFC532E" w14:textId="03745426" w:rsidR="007C11E3" w:rsidRDefault="00EE3395" w:rsidP="00EE3395">
      <w:pPr>
        <w:rPr>
          <w:lang w:val="en-AU"/>
        </w:rPr>
      </w:pPr>
      <w:r>
        <w:rPr>
          <w:lang w:val="en-AU"/>
        </w:rPr>
        <w:t>The Club has a diversity of stakeholders.</w:t>
      </w:r>
      <w:r w:rsidR="00E86CD6">
        <w:rPr>
          <w:lang w:val="en-AU"/>
        </w:rPr>
        <w:t xml:space="preserve"> </w:t>
      </w:r>
      <w:r>
        <w:rPr>
          <w:lang w:val="en-AU"/>
        </w:rPr>
        <w:t xml:space="preserve">The principal stakeholders and their </w:t>
      </w:r>
      <w:r w:rsidR="00514E75">
        <w:rPr>
          <w:lang w:val="en-AU"/>
        </w:rPr>
        <w:t>expectations</w:t>
      </w:r>
      <w:r>
        <w:rPr>
          <w:lang w:val="en-AU"/>
        </w:rPr>
        <w:t xml:space="preserve"> are set out in the </w:t>
      </w:r>
      <w:r w:rsidR="008E1A31">
        <w:rPr>
          <w:lang w:val="en-AU"/>
        </w:rPr>
        <w:t>t</w:t>
      </w:r>
      <w:r>
        <w:rPr>
          <w:lang w:val="en-AU"/>
        </w:rPr>
        <w:t>able below</w:t>
      </w:r>
      <w:r w:rsidR="00EE045E">
        <w:rPr>
          <w:lang w:val="en-AU"/>
        </w:rPr>
        <w:t>.</w:t>
      </w:r>
      <w:r w:rsidR="007C11E3">
        <w:rPr>
          <w:lang w:val="en-AU"/>
        </w:rPr>
        <w:t xml:space="preserve"> </w:t>
      </w:r>
      <w:r w:rsidR="00FF422F">
        <w:rPr>
          <w:lang w:val="en-AU"/>
        </w:rPr>
        <w:t>The e</w:t>
      </w:r>
      <w:r w:rsidR="00EE045E">
        <w:rPr>
          <w:lang w:val="en-AU"/>
        </w:rPr>
        <w:t xml:space="preserve">xpectations </w:t>
      </w:r>
      <w:r w:rsidR="007C11E3">
        <w:rPr>
          <w:lang w:val="en-AU"/>
        </w:rPr>
        <w:t xml:space="preserve">of the following </w:t>
      </w:r>
      <w:r w:rsidR="00FF422F">
        <w:rPr>
          <w:lang w:val="en-AU"/>
        </w:rPr>
        <w:t>s</w:t>
      </w:r>
      <w:r w:rsidR="007C11E3">
        <w:rPr>
          <w:lang w:val="en-AU"/>
        </w:rPr>
        <w:t xml:space="preserve">takeholders were confirmed </w:t>
      </w:r>
      <w:r w:rsidR="00FF422F">
        <w:rPr>
          <w:lang w:val="en-AU"/>
        </w:rPr>
        <w:t xml:space="preserve">during the year </w:t>
      </w:r>
      <w:r w:rsidR="007C11E3">
        <w:rPr>
          <w:lang w:val="en-AU"/>
        </w:rPr>
        <w:t>through the following</w:t>
      </w:r>
      <w:r w:rsidR="00FF422F">
        <w:rPr>
          <w:lang w:val="en-AU"/>
        </w:rPr>
        <w:t xml:space="preserve"> means</w:t>
      </w:r>
      <w:r w:rsidR="007C11E3">
        <w:rPr>
          <w:lang w:val="en-AU"/>
        </w:rPr>
        <w:t>:</w:t>
      </w:r>
    </w:p>
    <w:p w14:paraId="1D925B17" w14:textId="0AEC5B44" w:rsidR="00FE7191" w:rsidRPr="00FE7191" w:rsidRDefault="00FE7191" w:rsidP="00FE719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Visiting </w:t>
      </w:r>
      <w:r w:rsidR="0005702B">
        <w:rPr>
          <w:lang w:val="en-AU"/>
        </w:rPr>
        <w:t>Players – direct feedback from competition over the 2022/23 bowling season</w:t>
      </w:r>
    </w:p>
    <w:p w14:paraId="1FD6017C" w14:textId="370980FC" w:rsidR="007C11E3" w:rsidRDefault="007E5E2A" w:rsidP="007C11E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Corporate </w:t>
      </w:r>
      <w:r w:rsidR="007C11E3">
        <w:rPr>
          <w:lang w:val="en-AU"/>
        </w:rPr>
        <w:t xml:space="preserve">Visitors </w:t>
      </w:r>
      <w:r w:rsidR="00FF422F">
        <w:rPr>
          <w:lang w:val="en-AU"/>
        </w:rPr>
        <w:t>-</w:t>
      </w:r>
      <w:r w:rsidR="007C11E3">
        <w:rPr>
          <w:lang w:val="en-AU"/>
        </w:rPr>
        <w:t xml:space="preserve"> direct feedback from </w:t>
      </w:r>
      <w:r w:rsidR="00473CB4">
        <w:rPr>
          <w:lang w:val="en-AU"/>
        </w:rPr>
        <w:t>events</w:t>
      </w:r>
      <w:r w:rsidR="007C11E3">
        <w:rPr>
          <w:lang w:val="en-AU"/>
        </w:rPr>
        <w:t xml:space="preserve"> held over </w:t>
      </w:r>
      <w:r w:rsidR="005E0BF3">
        <w:rPr>
          <w:lang w:val="en-AU"/>
        </w:rPr>
        <w:t>spring/</w:t>
      </w:r>
      <w:r w:rsidR="007C11E3">
        <w:rPr>
          <w:lang w:val="en-AU"/>
        </w:rPr>
        <w:t>summer of 20</w:t>
      </w:r>
      <w:r w:rsidR="005E0BF3">
        <w:rPr>
          <w:lang w:val="en-AU"/>
        </w:rPr>
        <w:t>2</w:t>
      </w:r>
      <w:r w:rsidR="007D0BF4">
        <w:rPr>
          <w:lang w:val="en-AU"/>
        </w:rPr>
        <w:t>2</w:t>
      </w:r>
      <w:r w:rsidR="007C11E3">
        <w:rPr>
          <w:lang w:val="en-AU"/>
        </w:rPr>
        <w:t>/2</w:t>
      </w:r>
      <w:r w:rsidR="007D0BF4">
        <w:rPr>
          <w:lang w:val="en-AU"/>
        </w:rPr>
        <w:t>3</w:t>
      </w:r>
    </w:p>
    <w:p w14:paraId="3E472A50" w14:textId="38DBC8B4" w:rsidR="005B286E" w:rsidRPr="007C11E3" w:rsidRDefault="007C11E3" w:rsidP="007C11E3">
      <w:pPr>
        <w:pStyle w:val="ListParagraph"/>
        <w:numPr>
          <w:ilvl w:val="0"/>
          <w:numId w:val="1"/>
        </w:numPr>
        <w:rPr>
          <w:lang w:val="en-AU"/>
        </w:rPr>
      </w:pPr>
      <w:r w:rsidRPr="007C11E3">
        <w:rPr>
          <w:lang w:val="en-AU"/>
        </w:rPr>
        <w:t xml:space="preserve">Sponsors </w:t>
      </w:r>
      <w:r w:rsidR="00FF422F">
        <w:rPr>
          <w:lang w:val="en-AU"/>
        </w:rPr>
        <w:t>-</w:t>
      </w:r>
      <w:r>
        <w:rPr>
          <w:lang w:val="en-AU"/>
        </w:rPr>
        <w:t xml:space="preserve"> direct feedback from sponsorship drive </w:t>
      </w:r>
      <w:r w:rsidR="004322E0">
        <w:rPr>
          <w:lang w:val="en-AU"/>
        </w:rPr>
        <w:t xml:space="preserve">held between </w:t>
      </w:r>
      <w:r>
        <w:rPr>
          <w:lang w:val="en-AU"/>
        </w:rPr>
        <w:t xml:space="preserve">July </w:t>
      </w:r>
      <w:r w:rsidR="004322E0">
        <w:rPr>
          <w:lang w:val="en-AU"/>
        </w:rPr>
        <w:t>and</w:t>
      </w:r>
      <w:r>
        <w:rPr>
          <w:lang w:val="en-AU"/>
        </w:rPr>
        <w:t xml:space="preserve"> September 202</w:t>
      </w:r>
      <w:r w:rsidR="007D0BF4">
        <w:rPr>
          <w:lang w:val="en-AU"/>
        </w:rPr>
        <w:t>2</w:t>
      </w:r>
      <w:r w:rsidR="00FF422F">
        <w:rPr>
          <w:lang w:val="en-AU"/>
        </w:rPr>
        <w:t>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928"/>
        <w:gridCol w:w="6350"/>
      </w:tblGrid>
      <w:tr w:rsidR="009B4205" w:rsidRPr="004A0B08" w14:paraId="6654105C" w14:textId="77777777" w:rsidTr="007C11E3">
        <w:tc>
          <w:tcPr>
            <w:tcW w:w="1980" w:type="dxa"/>
          </w:tcPr>
          <w:p w14:paraId="4B2F0652" w14:textId="77777777" w:rsidR="009B4205" w:rsidRPr="004A0B08" w:rsidRDefault="009B4205" w:rsidP="009B4205">
            <w:pPr>
              <w:jc w:val="center"/>
              <w:rPr>
                <w:b/>
                <w:lang w:val="en-AU"/>
              </w:rPr>
            </w:pPr>
            <w:r w:rsidRPr="004A0B08">
              <w:rPr>
                <w:b/>
                <w:lang w:val="en-AU"/>
              </w:rPr>
              <w:t>Stakeholder</w:t>
            </w:r>
          </w:p>
        </w:tc>
        <w:tc>
          <w:tcPr>
            <w:tcW w:w="6750" w:type="dxa"/>
          </w:tcPr>
          <w:p w14:paraId="661247A9" w14:textId="77777777" w:rsidR="009B4205" w:rsidRPr="004A0B08" w:rsidRDefault="004A0B08" w:rsidP="004A0B08">
            <w:pPr>
              <w:jc w:val="center"/>
              <w:rPr>
                <w:b/>
                <w:lang w:val="en-AU"/>
              </w:rPr>
            </w:pPr>
            <w:r w:rsidRPr="004A0B08">
              <w:rPr>
                <w:b/>
                <w:lang w:val="en-AU"/>
              </w:rPr>
              <w:t>Expectations</w:t>
            </w:r>
          </w:p>
        </w:tc>
      </w:tr>
      <w:tr w:rsidR="009B4205" w:rsidRPr="004A0B08" w14:paraId="0F910081" w14:textId="77777777" w:rsidTr="007C11E3">
        <w:trPr>
          <w:trHeight w:val="395"/>
        </w:trPr>
        <w:tc>
          <w:tcPr>
            <w:tcW w:w="1980" w:type="dxa"/>
          </w:tcPr>
          <w:p w14:paraId="42047DD3" w14:textId="77777777" w:rsidR="009B4205" w:rsidRPr="004A0B08" w:rsidRDefault="009B4205" w:rsidP="009B4205">
            <w:pPr>
              <w:pStyle w:val="ListParagraph"/>
              <w:rPr>
                <w:lang w:val="en-AU"/>
              </w:rPr>
            </w:pPr>
          </w:p>
          <w:p w14:paraId="415BF0C7" w14:textId="77777777" w:rsidR="009B4205" w:rsidRPr="004A0B08" w:rsidRDefault="009B4205" w:rsidP="009B4205">
            <w:pPr>
              <w:rPr>
                <w:lang w:val="en-AU"/>
              </w:rPr>
            </w:pPr>
            <w:r w:rsidRPr="004A0B08">
              <w:rPr>
                <w:lang w:val="en-AU"/>
              </w:rPr>
              <w:t>Playing Members</w:t>
            </w:r>
          </w:p>
        </w:tc>
        <w:tc>
          <w:tcPr>
            <w:tcW w:w="6750" w:type="dxa"/>
          </w:tcPr>
          <w:p w14:paraId="7F30D60F" w14:textId="318087DF" w:rsidR="009B4205" w:rsidRPr="004A0B08" w:rsidRDefault="007735FC" w:rsidP="007735FC">
            <w:pPr>
              <w:rPr>
                <w:lang w:val="en-AU"/>
              </w:rPr>
            </w:pPr>
            <w:r>
              <w:rPr>
                <w:lang w:val="en-AU"/>
              </w:rPr>
              <w:t>Strong leadership</w:t>
            </w:r>
            <w:r w:rsidR="007C11E3">
              <w:rPr>
                <w:lang w:val="en-AU"/>
              </w:rPr>
              <w:t>,</w:t>
            </w:r>
            <w:r>
              <w:rPr>
                <w:lang w:val="en-AU"/>
              </w:rPr>
              <w:t xml:space="preserve"> organisation</w:t>
            </w:r>
            <w:r w:rsidR="007C11E3">
              <w:rPr>
                <w:lang w:val="en-AU"/>
              </w:rPr>
              <w:t xml:space="preserve"> and sense of direction, </w:t>
            </w:r>
            <w:r>
              <w:rPr>
                <w:lang w:val="en-AU"/>
              </w:rPr>
              <w:t>effective communication, r</w:t>
            </w:r>
            <w:r w:rsidR="00E4462F" w:rsidRPr="004A0B08">
              <w:rPr>
                <w:lang w:val="en-AU"/>
              </w:rPr>
              <w:t>esponsive</w:t>
            </w:r>
            <w:r>
              <w:rPr>
                <w:lang w:val="en-AU"/>
              </w:rPr>
              <w:t>ness to issues</w:t>
            </w:r>
            <w:r w:rsidR="00E4462F" w:rsidRPr="004A0B08">
              <w:rPr>
                <w:lang w:val="en-AU"/>
              </w:rPr>
              <w:t xml:space="preserve">, </w:t>
            </w:r>
            <w:r>
              <w:rPr>
                <w:lang w:val="en-AU"/>
              </w:rPr>
              <w:t xml:space="preserve">value-for-money fees, </w:t>
            </w:r>
            <w:r w:rsidR="006E2FB7">
              <w:rPr>
                <w:lang w:val="en-AU"/>
              </w:rPr>
              <w:t xml:space="preserve">high standard greens, </w:t>
            </w:r>
            <w:r>
              <w:rPr>
                <w:lang w:val="en-AU"/>
              </w:rPr>
              <w:t xml:space="preserve">help with skills </w:t>
            </w:r>
            <w:r w:rsidR="00E4462F" w:rsidRPr="004A0B08">
              <w:rPr>
                <w:lang w:val="en-AU"/>
              </w:rPr>
              <w:t xml:space="preserve">development, </w:t>
            </w:r>
            <w:r>
              <w:rPr>
                <w:lang w:val="en-AU"/>
              </w:rPr>
              <w:t>pennant success, attractive facilities, stimulating social interaction</w:t>
            </w:r>
          </w:p>
        </w:tc>
      </w:tr>
      <w:tr w:rsidR="009B4205" w:rsidRPr="004A0B08" w14:paraId="3A6BF975" w14:textId="77777777" w:rsidTr="007C11E3">
        <w:tc>
          <w:tcPr>
            <w:tcW w:w="1980" w:type="dxa"/>
          </w:tcPr>
          <w:p w14:paraId="48CCFC80" w14:textId="77777777" w:rsidR="009B4205" w:rsidRPr="004A0B08" w:rsidRDefault="009B4205" w:rsidP="009B4205">
            <w:pPr>
              <w:rPr>
                <w:lang w:val="en-AU"/>
              </w:rPr>
            </w:pPr>
            <w:r w:rsidRPr="004A0B08">
              <w:rPr>
                <w:lang w:val="en-AU"/>
              </w:rPr>
              <w:t>Social Members</w:t>
            </w:r>
          </w:p>
        </w:tc>
        <w:tc>
          <w:tcPr>
            <w:tcW w:w="6750" w:type="dxa"/>
          </w:tcPr>
          <w:p w14:paraId="7AFF97B5" w14:textId="44170667" w:rsidR="009B4205" w:rsidRPr="004A0B08" w:rsidRDefault="007735FC" w:rsidP="00C840CF">
            <w:pPr>
              <w:rPr>
                <w:lang w:val="en-AU"/>
              </w:rPr>
            </w:pPr>
            <w:r>
              <w:rPr>
                <w:lang w:val="en-AU"/>
              </w:rPr>
              <w:t>Strong leadership and organisation, effective communication, responsiveness to issues, value-for-money</w:t>
            </w:r>
            <w:r w:rsidR="00C840CF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fees, </w:t>
            </w:r>
            <w:r w:rsidR="00C840CF">
              <w:rPr>
                <w:lang w:val="en-AU"/>
              </w:rPr>
              <w:t xml:space="preserve">attractive facilities, </w:t>
            </w:r>
            <w:r w:rsidR="00431910">
              <w:rPr>
                <w:lang w:val="en-AU"/>
              </w:rPr>
              <w:t xml:space="preserve">welcoming, </w:t>
            </w:r>
            <w:r w:rsidR="00C840CF">
              <w:rPr>
                <w:lang w:val="en-AU"/>
              </w:rPr>
              <w:t>active social program</w:t>
            </w:r>
          </w:p>
        </w:tc>
      </w:tr>
      <w:tr w:rsidR="009B4205" w:rsidRPr="004A0B08" w14:paraId="5697B038" w14:textId="77777777" w:rsidTr="007C11E3">
        <w:tc>
          <w:tcPr>
            <w:tcW w:w="1980" w:type="dxa"/>
          </w:tcPr>
          <w:p w14:paraId="5B4DDD56" w14:textId="77777777" w:rsidR="009B4205" w:rsidRPr="004A0B08" w:rsidRDefault="009B4205" w:rsidP="00EE3395">
            <w:pPr>
              <w:rPr>
                <w:lang w:val="en-AU"/>
              </w:rPr>
            </w:pPr>
            <w:r w:rsidRPr="004A0B08">
              <w:rPr>
                <w:lang w:val="en-AU"/>
              </w:rPr>
              <w:t>Visiting Players</w:t>
            </w:r>
          </w:p>
        </w:tc>
        <w:tc>
          <w:tcPr>
            <w:tcW w:w="6750" w:type="dxa"/>
          </w:tcPr>
          <w:p w14:paraId="5531124B" w14:textId="2E48D437" w:rsidR="009B4205" w:rsidRPr="004A0B08" w:rsidRDefault="006E2FB7" w:rsidP="006E2FB7">
            <w:pPr>
              <w:rPr>
                <w:lang w:val="en-AU"/>
              </w:rPr>
            </w:pPr>
            <w:r>
              <w:rPr>
                <w:lang w:val="en-AU"/>
              </w:rPr>
              <w:t>High standard greens, a</w:t>
            </w:r>
            <w:r w:rsidR="00E4462F" w:rsidRPr="004A0B08">
              <w:rPr>
                <w:lang w:val="en-AU"/>
              </w:rPr>
              <w:t>ttractive</w:t>
            </w:r>
            <w:r w:rsidR="007735FC">
              <w:rPr>
                <w:lang w:val="en-AU"/>
              </w:rPr>
              <w:t xml:space="preserve"> facilities</w:t>
            </w:r>
            <w:r w:rsidR="00E4462F" w:rsidRPr="004A0B08">
              <w:rPr>
                <w:lang w:val="en-AU"/>
              </w:rPr>
              <w:t xml:space="preserve">, welcoming, </w:t>
            </w:r>
            <w:r w:rsidR="00B336F6" w:rsidRPr="004A0B08">
              <w:rPr>
                <w:lang w:val="en-AU"/>
              </w:rPr>
              <w:t>friendly,</w:t>
            </w:r>
            <w:r w:rsidR="00C840CF">
              <w:rPr>
                <w:lang w:val="en-AU"/>
              </w:rPr>
              <w:t xml:space="preserve"> and </w:t>
            </w:r>
            <w:r w:rsidR="00E4462F" w:rsidRPr="004A0B08">
              <w:rPr>
                <w:lang w:val="en-AU"/>
              </w:rPr>
              <w:t>inclusive</w:t>
            </w:r>
            <w:r w:rsidR="00C840CF">
              <w:rPr>
                <w:lang w:val="en-AU"/>
              </w:rPr>
              <w:t xml:space="preserve"> Club</w:t>
            </w:r>
          </w:p>
        </w:tc>
      </w:tr>
      <w:tr w:rsidR="009B4205" w:rsidRPr="004A0B08" w14:paraId="6455D9FD" w14:textId="77777777" w:rsidTr="007C11E3">
        <w:tc>
          <w:tcPr>
            <w:tcW w:w="1980" w:type="dxa"/>
          </w:tcPr>
          <w:p w14:paraId="1450408B" w14:textId="77777777" w:rsidR="009B4205" w:rsidRPr="004A0B08" w:rsidRDefault="009B4205" w:rsidP="009B4205">
            <w:pPr>
              <w:rPr>
                <w:lang w:val="en-AU"/>
              </w:rPr>
            </w:pPr>
            <w:r w:rsidRPr="004A0B08">
              <w:rPr>
                <w:lang w:val="en-AU"/>
              </w:rPr>
              <w:t>Corporate Visitors</w:t>
            </w:r>
          </w:p>
        </w:tc>
        <w:tc>
          <w:tcPr>
            <w:tcW w:w="6750" w:type="dxa"/>
          </w:tcPr>
          <w:p w14:paraId="65C8D30F" w14:textId="2F1EA778" w:rsidR="009B4205" w:rsidRPr="004A0B08" w:rsidRDefault="00E4462F" w:rsidP="00C840CF">
            <w:pPr>
              <w:rPr>
                <w:lang w:val="en-AU"/>
              </w:rPr>
            </w:pPr>
            <w:r w:rsidRPr="004A0B08">
              <w:rPr>
                <w:lang w:val="en-AU"/>
              </w:rPr>
              <w:t>Attractive</w:t>
            </w:r>
            <w:r w:rsidR="00C840CF">
              <w:rPr>
                <w:lang w:val="en-AU"/>
              </w:rPr>
              <w:t xml:space="preserve"> facilities</w:t>
            </w:r>
            <w:r w:rsidRPr="004A0B08">
              <w:rPr>
                <w:lang w:val="en-AU"/>
              </w:rPr>
              <w:t xml:space="preserve">, fun, welcoming, </w:t>
            </w:r>
            <w:r w:rsidR="00385A3C">
              <w:rPr>
                <w:lang w:val="en-AU"/>
              </w:rPr>
              <w:t>friendly,</w:t>
            </w:r>
            <w:r w:rsidR="00C840CF">
              <w:rPr>
                <w:lang w:val="en-AU"/>
              </w:rPr>
              <w:t xml:space="preserve"> and </w:t>
            </w:r>
            <w:r w:rsidRPr="004A0B08">
              <w:rPr>
                <w:lang w:val="en-AU"/>
              </w:rPr>
              <w:t>helpful</w:t>
            </w:r>
            <w:r w:rsidR="00C840CF">
              <w:rPr>
                <w:lang w:val="en-AU"/>
              </w:rPr>
              <w:t xml:space="preserve"> Club</w:t>
            </w:r>
            <w:r w:rsidR="005B286E">
              <w:rPr>
                <w:lang w:val="en-AU"/>
              </w:rPr>
              <w:t>, competitive function costs</w:t>
            </w:r>
          </w:p>
        </w:tc>
      </w:tr>
      <w:tr w:rsidR="009B4205" w:rsidRPr="004A0B08" w14:paraId="2A514299" w14:textId="77777777" w:rsidTr="007C11E3">
        <w:tc>
          <w:tcPr>
            <w:tcW w:w="1980" w:type="dxa"/>
          </w:tcPr>
          <w:p w14:paraId="4C989C32" w14:textId="77777777" w:rsidR="009B4205" w:rsidRPr="004A0B08" w:rsidRDefault="00E4462F" w:rsidP="00EE3395">
            <w:pPr>
              <w:rPr>
                <w:lang w:val="en-AU"/>
              </w:rPr>
            </w:pPr>
            <w:r w:rsidRPr="004A0B08">
              <w:rPr>
                <w:lang w:val="en-AU"/>
              </w:rPr>
              <w:t>Private Visitors</w:t>
            </w:r>
          </w:p>
        </w:tc>
        <w:tc>
          <w:tcPr>
            <w:tcW w:w="6750" w:type="dxa"/>
          </w:tcPr>
          <w:p w14:paraId="15AD097A" w14:textId="27386183" w:rsidR="009B4205" w:rsidRPr="004A0B08" w:rsidRDefault="00E4462F" w:rsidP="00C840CF">
            <w:pPr>
              <w:rPr>
                <w:lang w:val="en-AU"/>
              </w:rPr>
            </w:pPr>
            <w:r w:rsidRPr="004A0B08">
              <w:rPr>
                <w:lang w:val="en-AU"/>
              </w:rPr>
              <w:t xml:space="preserve">Attractive, functional, convenient, </w:t>
            </w:r>
            <w:r w:rsidR="00385A3C" w:rsidRPr="004A0B08">
              <w:rPr>
                <w:lang w:val="en-AU"/>
              </w:rPr>
              <w:t>welcoming,</w:t>
            </w:r>
            <w:r w:rsidR="00C840CF">
              <w:rPr>
                <w:lang w:val="en-AU"/>
              </w:rPr>
              <w:t xml:space="preserve"> and </w:t>
            </w:r>
            <w:r w:rsidRPr="004A0B08">
              <w:rPr>
                <w:lang w:val="en-AU"/>
              </w:rPr>
              <w:t>friendly</w:t>
            </w:r>
            <w:r w:rsidR="00C840CF">
              <w:rPr>
                <w:lang w:val="en-AU"/>
              </w:rPr>
              <w:t xml:space="preserve"> Club</w:t>
            </w:r>
          </w:p>
        </w:tc>
      </w:tr>
      <w:tr w:rsidR="009B4205" w:rsidRPr="004A0B08" w14:paraId="6BAE6473" w14:textId="77777777" w:rsidTr="007C11E3">
        <w:tc>
          <w:tcPr>
            <w:tcW w:w="1980" w:type="dxa"/>
          </w:tcPr>
          <w:p w14:paraId="0A74A0AE" w14:textId="77777777" w:rsidR="009B4205" w:rsidRPr="004A0B08" w:rsidRDefault="00E4462F" w:rsidP="00E4462F">
            <w:pPr>
              <w:rPr>
                <w:lang w:val="en-AU"/>
              </w:rPr>
            </w:pPr>
            <w:r w:rsidRPr="004A0B08">
              <w:rPr>
                <w:lang w:val="en-AU"/>
              </w:rPr>
              <w:t>City of Monash</w:t>
            </w:r>
          </w:p>
        </w:tc>
        <w:tc>
          <w:tcPr>
            <w:tcW w:w="6750" w:type="dxa"/>
          </w:tcPr>
          <w:p w14:paraId="3744F66C" w14:textId="0E0B165B" w:rsidR="009B4205" w:rsidRPr="004A0B08" w:rsidRDefault="00E4462F" w:rsidP="007735FC">
            <w:pPr>
              <w:rPr>
                <w:lang w:val="en-AU"/>
              </w:rPr>
            </w:pPr>
            <w:r w:rsidRPr="004A0B08">
              <w:rPr>
                <w:lang w:val="en-AU"/>
              </w:rPr>
              <w:t xml:space="preserve">High </w:t>
            </w:r>
            <w:r w:rsidR="007735FC">
              <w:rPr>
                <w:lang w:val="en-AU"/>
              </w:rPr>
              <w:t xml:space="preserve">community </w:t>
            </w:r>
            <w:r w:rsidRPr="004A0B08">
              <w:rPr>
                <w:lang w:val="en-AU"/>
              </w:rPr>
              <w:t xml:space="preserve">utilisation </w:t>
            </w:r>
            <w:r w:rsidR="007735FC">
              <w:rPr>
                <w:lang w:val="en-AU"/>
              </w:rPr>
              <w:t>of</w:t>
            </w:r>
            <w:r w:rsidRPr="004A0B08">
              <w:rPr>
                <w:lang w:val="en-AU"/>
              </w:rPr>
              <w:t xml:space="preserve"> Club’s facilities</w:t>
            </w:r>
            <w:r w:rsidR="00385A3C">
              <w:rPr>
                <w:lang w:val="en-AU"/>
              </w:rPr>
              <w:t xml:space="preserve">, sustainability </w:t>
            </w:r>
            <w:r w:rsidR="00287B94">
              <w:rPr>
                <w:lang w:val="en-AU"/>
              </w:rPr>
              <w:t>of operations, community engagement</w:t>
            </w:r>
          </w:p>
        </w:tc>
      </w:tr>
      <w:tr w:rsidR="00E4462F" w:rsidRPr="004A0B08" w14:paraId="1658FFBF" w14:textId="77777777" w:rsidTr="007C11E3">
        <w:tc>
          <w:tcPr>
            <w:tcW w:w="1980" w:type="dxa"/>
          </w:tcPr>
          <w:p w14:paraId="1C507A1A" w14:textId="77777777" w:rsidR="00E4462F" w:rsidRPr="004A0B08" w:rsidRDefault="00E4462F" w:rsidP="00E4462F">
            <w:pPr>
              <w:rPr>
                <w:lang w:val="en-AU"/>
              </w:rPr>
            </w:pPr>
            <w:r w:rsidRPr="004A0B08">
              <w:rPr>
                <w:lang w:val="en-AU"/>
              </w:rPr>
              <w:t>Sponsors</w:t>
            </w:r>
          </w:p>
        </w:tc>
        <w:tc>
          <w:tcPr>
            <w:tcW w:w="6750" w:type="dxa"/>
          </w:tcPr>
          <w:p w14:paraId="566907B1" w14:textId="3D739C89" w:rsidR="00E4462F" w:rsidRPr="004A0B08" w:rsidRDefault="004A0B08" w:rsidP="007735FC">
            <w:pPr>
              <w:rPr>
                <w:lang w:val="en-AU"/>
              </w:rPr>
            </w:pPr>
            <w:r>
              <w:rPr>
                <w:lang w:val="en-AU"/>
              </w:rPr>
              <w:t xml:space="preserve">Active </w:t>
            </w:r>
            <w:r w:rsidR="00E4462F" w:rsidRPr="004A0B08">
              <w:rPr>
                <w:lang w:val="en-AU"/>
              </w:rPr>
              <w:t>promotion</w:t>
            </w:r>
            <w:r w:rsidR="006E2FB7">
              <w:rPr>
                <w:lang w:val="en-AU"/>
              </w:rPr>
              <w:t xml:space="preserve"> of products and services</w:t>
            </w:r>
            <w:r w:rsidR="006B6E50">
              <w:rPr>
                <w:lang w:val="en-AU"/>
              </w:rPr>
              <w:t>, inclusion in social functions</w:t>
            </w:r>
          </w:p>
        </w:tc>
      </w:tr>
      <w:tr w:rsidR="00385A3C" w:rsidRPr="004A0B08" w14:paraId="1E8145AB" w14:textId="77777777" w:rsidTr="007C11E3">
        <w:tc>
          <w:tcPr>
            <w:tcW w:w="1980" w:type="dxa"/>
          </w:tcPr>
          <w:p w14:paraId="0A64A89B" w14:textId="18737EE9" w:rsidR="00385A3C" w:rsidRPr="004A0B08" w:rsidRDefault="00385A3C" w:rsidP="00E4462F">
            <w:pPr>
              <w:rPr>
                <w:lang w:val="en-AU"/>
              </w:rPr>
            </w:pPr>
            <w:r>
              <w:rPr>
                <w:lang w:val="en-AU"/>
              </w:rPr>
              <w:t>Neighbours</w:t>
            </w:r>
          </w:p>
        </w:tc>
        <w:tc>
          <w:tcPr>
            <w:tcW w:w="6750" w:type="dxa"/>
          </w:tcPr>
          <w:p w14:paraId="52A4FCC0" w14:textId="7D76A8E0" w:rsidR="00385A3C" w:rsidRDefault="005E0BF3" w:rsidP="007735FC">
            <w:pPr>
              <w:rPr>
                <w:lang w:val="en-AU"/>
              </w:rPr>
            </w:pPr>
            <w:r>
              <w:rPr>
                <w:lang w:val="en-AU"/>
              </w:rPr>
              <w:t>Good local citizens</w:t>
            </w:r>
          </w:p>
        </w:tc>
      </w:tr>
    </w:tbl>
    <w:p w14:paraId="704F1EA0" w14:textId="77777777" w:rsidR="00E86CD6" w:rsidRDefault="00E86CD6">
      <w:pPr>
        <w:rPr>
          <w:b/>
          <w:lang w:val="en-AU"/>
        </w:rPr>
      </w:pPr>
    </w:p>
    <w:p w14:paraId="20BE8013" w14:textId="78093212" w:rsidR="008D75D2" w:rsidRDefault="008D75D2">
      <w:pPr>
        <w:rPr>
          <w:b/>
          <w:lang w:val="en-AU"/>
        </w:rPr>
      </w:pPr>
      <w:r>
        <w:rPr>
          <w:b/>
          <w:lang w:val="en-AU"/>
        </w:rPr>
        <w:t>FUTURE VISION</w:t>
      </w:r>
    </w:p>
    <w:p w14:paraId="47441B10" w14:textId="0DD92625" w:rsidR="008D75D2" w:rsidRDefault="009B4205" w:rsidP="008D75D2">
      <w:pPr>
        <w:rPr>
          <w:b/>
        </w:rPr>
      </w:pPr>
      <w:r>
        <w:t xml:space="preserve">The </w:t>
      </w:r>
      <w:r w:rsidR="00BD225B">
        <w:t>Future</w:t>
      </w:r>
      <w:r w:rsidR="00AB7804">
        <w:t xml:space="preserve"> </w:t>
      </w:r>
      <w:r>
        <w:t>V</w:t>
      </w:r>
      <w:r w:rsidR="00AB7804">
        <w:t xml:space="preserve">ision for </w:t>
      </w:r>
      <w:r>
        <w:t>Mount Waverley Bowl</w:t>
      </w:r>
      <w:r w:rsidR="00BD225B">
        <w:t>s</w:t>
      </w:r>
      <w:r>
        <w:t xml:space="preserve"> Club </w:t>
      </w:r>
      <w:r w:rsidR="008D75D2">
        <w:t xml:space="preserve">is </w:t>
      </w:r>
      <w:r w:rsidR="008D75D2" w:rsidRPr="00AB7804">
        <w:rPr>
          <w:b/>
        </w:rPr>
        <w:t xml:space="preserve">a sustainable, bowls-focused, </w:t>
      </w:r>
      <w:r w:rsidR="00281D97" w:rsidRPr="00AB7804">
        <w:rPr>
          <w:b/>
        </w:rPr>
        <w:t>sporting,</w:t>
      </w:r>
      <w:r w:rsidR="008D75D2" w:rsidRPr="00AB7804">
        <w:rPr>
          <w:b/>
        </w:rPr>
        <w:t xml:space="preserve"> and recreational club servicing its members and the wider community.</w:t>
      </w:r>
    </w:p>
    <w:p w14:paraId="36EDDCA0" w14:textId="701CFC84" w:rsidR="008C1AED" w:rsidRDefault="008C1AED">
      <w:pPr>
        <w:rPr>
          <w:b/>
          <w:lang w:val="en-AU"/>
        </w:rPr>
      </w:pPr>
      <w:r>
        <w:rPr>
          <w:b/>
          <w:lang w:val="en-AU"/>
        </w:rPr>
        <w:t xml:space="preserve">KEY </w:t>
      </w:r>
      <w:r w:rsidR="007079B6">
        <w:rPr>
          <w:b/>
          <w:lang w:val="en-AU"/>
        </w:rPr>
        <w:t xml:space="preserve">ISSUES AND </w:t>
      </w:r>
      <w:r>
        <w:rPr>
          <w:b/>
          <w:lang w:val="en-AU"/>
        </w:rPr>
        <w:t>ACTIONS</w:t>
      </w:r>
    </w:p>
    <w:p w14:paraId="765D5A00" w14:textId="5E32C71B" w:rsidR="006A2D02" w:rsidRDefault="00281D97">
      <w:pPr>
        <w:rPr>
          <w:bCs/>
          <w:lang w:val="en-AU"/>
        </w:rPr>
      </w:pPr>
      <w:r>
        <w:rPr>
          <w:bCs/>
          <w:lang w:val="en-AU"/>
        </w:rPr>
        <w:t>Based on a situational analysis, t</w:t>
      </w:r>
      <w:r w:rsidR="00FF422F" w:rsidRPr="00FF422F">
        <w:rPr>
          <w:bCs/>
          <w:lang w:val="en-AU"/>
        </w:rPr>
        <w:t xml:space="preserve">he following </w:t>
      </w:r>
      <w:r w:rsidR="006A2D02">
        <w:rPr>
          <w:bCs/>
          <w:lang w:val="en-AU"/>
        </w:rPr>
        <w:t>key issues have been identified:</w:t>
      </w:r>
    </w:p>
    <w:p w14:paraId="6C9D9FC8" w14:textId="6FEFF573" w:rsidR="00F80038" w:rsidRDefault="00F80038" w:rsidP="006A2D02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Recruitment and engagement of members</w:t>
      </w:r>
    </w:p>
    <w:p w14:paraId="42BBC630" w14:textId="234145D3" w:rsidR="00F73F21" w:rsidRDefault="00F73F21" w:rsidP="006A2D02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Player development</w:t>
      </w:r>
    </w:p>
    <w:p w14:paraId="67E3B685" w14:textId="7C1A41B6" w:rsidR="00F73F21" w:rsidRDefault="00094CCF" w:rsidP="006A2D02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Enlistment of volunteers</w:t>
      </w:r>
    </w:p>
    <w:p w14:paraId="6B5EEEEF" w14:textId="5B85DC7D" w:rsidR="00F21F2C" w:rsidRDefault="00F80038" w:rsidP="006A2D02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Maint</w:t>
      </w:r>
      <w:r w:rsidR="004F6505">
        <w:rPr>
          <w:bCs/>
          <w:lang w:val="en-AU"/>
        </w:rPr>
        <w:t xml:space="preserve">enance </w:t>
      </w:r>
      <w:r w:rsidR="00003CE8">
        <w:rPr>
          <w:bCs/>
          <w:lang w:val="en-AU"/>
        </w:rPr>
        <w:t xml:space="preserve">of </w:t>
      </w:r>
      <w:r>
        <w:rPr>
          <w:bCs/>
          <w:lang w:val="en-AU"/>
        </w:rPr>
        <w:t>financial sustainability</w:t>
      </w:r>
    </w:p>
    <w:p w14:paraId="06EB5AA1" w14:textId="7673237B" w:rsidR="006A2D02" w:rsidRDefault="00F80038" w:rsidP="00D96829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Modernisation of ageing facilities</w:t>
      </w:r>
    </w:p>
    <w:p w14:paraId="7CF91A77" w14:textId="3CD09827" w:rsidR="00003CE8" w:rsidRDefault="00003CE8" w:rsidP="00D96829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Improved communications</w:t>
      </w:r>
    </w:p>
    <w:p w14:paraId="6B893FBB" w14:textId="6EFA2CF5" w:rsidR="00E11623" w:rsidRDefault="00E11623" w:rsidP="00D96829">
      <w:pPr>
        <w:pStyle w:val="ListParagraph"/>
        <w:numPr>
          <w:ilvl w:val="0"/>
          <w:numId w:val="2"/>
        </w:numPr>
        <w:rPr>
          <w:bCs/>
          <w:lang w:val="en-AU"/>
        </w:rPr>
      </w:pPr>
      <w:r>
        <w:rPr>
          <w:bCs/>
          <w:lang w:val="en-AU"/>
        </w:rPr>
        <w:t>Celebration of the Club’s</w:t>
      </w:r>
      <w:r w:rsidR="00A71071">
        <w:rPr>
          <w:bCs/>
          <w:lang w:val="en-AU"/>
        </w:rPr>
        <w:t xml:space="preserve"> 60</w:t>
      </w:r>
      <w:r w:rsidR="00A71071" w:rsidRPr="00A71071">
        <w:rPr>
          <w:bCs/>
          <w:vertAlign w:val="superscript"/>
          <w:lang w:val="en-AU"/>
        </w:rPr>
        <w:t>th</w:t>
      </w:r>
      <w:r w:rsidR="00A71071">
        <w:rPr>
          <w:bCs/>
          <w:lang w:val="en-AU"/>
        </w:rPr>
        <w:t xml:space="preserve"> anniversary</w:t>
      </w:r>
      <w:r>
        <w:rPr>
          <w:bCs/>
          <w:lang w:val="en-AU"/>
        </w:rPr>
        <w:t xml:space="preserve"> </w:t>
      </w:r>
    </w:p>
    <w:p w14:paraId="5E35B446" w14:textId="6181AF04" w:rsidR="00184E1D" w:rsidRDefault="00773B46">
      <w:r>
        <w:t>The following</w:t>
      </w:r>
      <w:r w:rsidR="000C690B">
        <w:t xml:space="preserve"> </w:t>
      </w:r>
      <w:r>
        <w:t>actions have been identified to address the key issues above</w:t>
      </w:r>
      <w:r w:rsidR="0018528A">
        <w:t xml:space="preserve"> and </w:t>
      </w:r>
      <w:r w:rsidR="00CF5CC6">
        <w:t>to improve</w:t>
      </w:r>
      <w:r w:rsidR="004B052F">
        <w:t xml:space="preserve"> the overall performance of the Club</w:t>
      </w:r>
      <w:r w:rsidR="00582C4E">
        <w:t>:</w:t>
      </w:r>
    </w:p>
    <w:p w14:paraId="4D2BF03E" w14:textId="77777777" w:rsidR="00582C4E" w:rsidRDefault="00582C4E"/>
    <w:p w14:paraId="560B81A9" w14:textId="4DE061DA" w:rsidR="00773B46" w:rsidRDefault="00003CE8" w:rsidP="00773B46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lastRenderedPageBreak/>
        <w:t xml:space="preserve">Recruit and Engage </w:t>
      </w:r>
      <w:r w:rsidR="00CB0922">
        <w:rPr>
          <w:b/>
          <w:bCs/>
        </w:rPr>
        <w:t>Members</w:t>
      </w:r>
    </w:p>
    <w:p w14:paraId="36E57099" w14:textId="63B2CDE1" w:rsidR="0099409D" w:rsidRDefault="0099409D" w:rsidP="00A6692C">
      <w:pPr>
        <w:pStyle w:val="ListParagraph"/>
        <w:rPr>
          <w:b/>
          <w:bCs/>
        </w:rPr>
      </w:pPr>
    </w:p>
    <w:p w14:paraId="22256C80" w14:textId="60B55C96" w:rsidR="00A6692C" w:rsidRPr="007454BC" w:rsidRDefault="006C40E5" w:rsidP="00A6692C">
      <w:pPr>
        <w:pStyle w:val="ListParagraph"/>
        <w:numPr>
          <w:ilvl w:val="0"/>
          <w:numId w:val="2"/>
        </w:numPr>
      </w:pPr>
      <w:r>
        <w:t xml:space="preserve">Engage a social media expert to build on the </w:t>
      </w:r>
      <w:r w:rsidR="00A6692C" w:rsidRPr="007454BC">
        <w:t>su</w:t>
      </w:r>
      <w:r w:rsidR="00996313" w:rsidRPr="007454BC">
        <w:t>c</w:t>
      </w:r>
      <w:r w:rsidR="00A6692C" w:rsidRPr="007454BC">
        <w:t xml:space="preserve">cess of </w:t>
      </w:r>
      <w:r w:rsidR="00996313" w:rsidRPr="007454BC">
        <w:t>‘F</w:t>
      </w:r>
      <w:r w:rsidR="00A6692C" w:rsidRPr="007454BC">
        <w:t xml:space="preserve">ree Fridays’ </w:t>
      </w:r>
    </w:p>
    <w:p w14:paraId="701EA1D6" w14:textId="7E4AFE33" w:rsidR="003B69A8" w:rsidRDefault="00A90152" w:rsidP="0046249D">
      <w:pPr>
        <w:pStyle w:val="ListParagraph"/>
        <w:numPr>
          <w:ilvl w:val="0"/>
          <w:numId w:val="2"/>
        </w:numPr>
      </w:pPr>
      <w:r>
        <w:t>Encourage sponsor</w:t>
      </w:r>
      <w:r w:rsidR="006653F1">
        <w:t xml:space="preserve"> staff t</w:t>
      </w:r>
      <w:r>
        <w:t xml:space="preserve">o </w:t>
      </w:r>
      <w:r w:rsidR="006653F1">
        <w:t>participate in Free Friday</w:t>
      </w:r>
      <w:r w:rsidR="00F40206">
        <w:t>s</w:t>
      </w:r>
    </w:p>
    <w:p w14:paraId="2EB4846D" w14:textId="533DE815" w:rsidR="000D1C44" w:rsidRDefault="000D1C44" w:rsidP="0046249D">
      <w:pPr>
        <w:pStyle w:val="ListParagraph"/>
        <w:numPr>
          <w:ilvl w:val="0"/>
          <w:numId w:val="2"/>
        </w:numPr>
      </w:pPr>
      <w:r>
        <w:t>Engage with the multi-cultural community</w:t>
      </w:r>
      <w:r w:rsidR="002A044B">
        <w:t xml:space="preserve"> through current members</w:t>
      </w:r>
      <w:r w:rsidR="00F40206">
        <w:t>.</w:t>
      </w:r>
    </w:p>
    <w:p w14:paraId="23E71743" w14:textId="77777777" w:rsidR="004659CD" w:rsidRDefault="004659CD" w:rsidP="004659CD">
      <w:pPr>
        <w:pStyle w:val="ListParagraph"/>
      </w:pPr>
    </w:p>
    <w:p w14:paraId="19E306B7" w14:textId="77777777" w:rsidR="004659CD" w:rsidRDefault="004659CD" w:rsidP="004659C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Improve B</w:t>
      </w:r>
      <w:r w:rsidRPr="0048421D">
        <w:rPr>
          <w:b/>
          <w:bCs/>
        </w:rPr>
        <w:t xml:space="preserve">owling </w:t>
      </w:r>
      <w:r>
        <w:rPr>
          <w:b/>
          <w:bCs/>
        </w:rPr>
        <w:t>S</w:t>
      </w:r>
      <w:r w:rsidRPr="0048421D">
        <w:rPr>
          <w:b/>
          <w:bCs/>
        </w:rPr>
        <w:t>kills</w:t>
      </w:r>
    </w:p>
    <w:p w14:paraId="358562B6" w14:textId="77777777" w:rsidR="004659CD" w:rsidRDefault="004659CD" w:rsidP="004659CD">
      <w:pPr>
        <w:pStyle w:val="ListParagraph"/>
        <w:rPr>
          <w:b/>
          <w:bCs/>
        </w:rPr>
      </w:pPr>
    </w:p>
    <w:p w14:paraId="5928BDDA" w14:textId="6AAF4BFD" w:rsidR="004659CD" w:rsidRDefault="004659CD" w:rsidP="004659CD">
      <w:pPr>
        <w:pStyle w:val="ListParagraph"/>
        <w:numPr>
          <w:ilvl w:val="0"/>
          <w:numId w:val="2"/>
        </w:numPr>
      </w:pPr>
      <w:r>
        <w:t>Develop a system</w:t>
      </w:r>
      <w:r w:rsidR="00FA3BA1">
        <w:t>atic</w:t>
      </w:r>
      <w:r>
        <w:t xml:space="preserve"> approach to coaching players at all levels </w:t>
      </w:r>
    </w:p>
    <w:p w14:paraId="5530F18D" w14:textId="16860251" w:rsidR="004659CD" w:rsidRDefault="004659CD" w:rsidP="004659CD">
      <w:pPr>
        <w:pStyle w:val="ListParagraph"/>
        <w:numPr>
          <w:ilvl w:val="0"/>
          <w:numId w:val="2"/>
        </w:numPr>
      </w:pPr>
      <w:r w:rsidRPr="00BE42E5">
        <w:t xml:space="preserve">Appoint a </w:t>
      </w:r>
      <w:r>
        <w:t xml:space="preserve">Development </w:t>
      </w:r>
      <w:r w:rsidR="004F70D7">
        <w:t>Co-</w:t>
      </w:r>
      <w:r w:rsidR="00287308">
        <w:t>Ordinator</w:t>
      </w:r>
      <w:r w:rsidR="004F70D7">
        <w:t xml:space="preserve"> </w:t>
      </w:r>
      <w:r w:rsidR="00FA3BA1">
        <w:t>and hold</w:t>
      </w:r>
      <w:r>
        <w:t xml:space="preserve"> regular training sessions for players wanting to improve their skills</w:t>
      </w:r>
      <w:r w:rsidR="009B00D1">
        <w:t>.</w:t>
      </w:r>
      <w:r>
        <w:t xml:space="preserve"> </w:t>
      </w:r>
    </w:p>
    <w:p w14:paraId="51770833" w14:textId="77777777" w:rsidR="0062792B" w:rsidRDefault="0062792B" w:rsidP="0062792B">
      <w:pPr>
        <w:pStyle w:val="ListParagraph"/>
      </w:pPr>
    </w:p>
    <w:p w14:paraId="3C595976" w14:textId="43F45C41" w:rsidR="0062792B" w:rsidRDefault="0062792B" w:rsidP="0062792B">
      <w:pPr>
        <w:pStyle w:val="ListParagraph"/>
        <w:numPr>
          <w:ilvl w:val="0"/>
          <w:numId w:val="12"/>
        </w:numPr>
        <w:rPr>
          <w:b/>
          <w:bCs/>
        </w:rPr>
      </w:pPr>
      <w:r w:rsidRPr="0062792B">
        <w:rPr>
          <w:b/>
          <w:bCs/>
        </w:rPr>
        <w:t>Increase the Number of Volunteers</w:t>
      </w:r>
    </w:p>
    <w:p w14:paraId="6B26C205" w14:textId="4E93B52A" w:rsidR="00EB0EA3" w:rsidRDefault="00EB0EA3" w:rsidP="00216B28">
      <w:pPr>
        <w:pStyle w:val="ListParagraph"/>
        <w:rPr>
          <w:b/>
          <w:bCs/>
        </w:rPr>
      </w:pPr>
    </w:p>
    <w:p w14:paraId="134F2DE5" w14:textId="27D083B1" w:rsidR="005065E5" w:rsidRDefault="00F70DAF" w:rsidP="00525A2C">
      <w:pPr>
        <w:pStyle w:val="ListParagraph"/>
        <w:numPr>
          <w:ilvl w:val="0"/>
          <w:numId w:val="2"/>
        </w:numPr>
      </w:pPr>
      <w:r>
        <w:t>Encourage more volunteers to support corporate functions</w:t>
      </w:r>
      <w:r w:rsidR="00416138">
        <w:t xml:space="preserve"> and </w:t>
      </w:r>
      <w:r w:rsidR="00E41F1E">
        <w:t xml:space="preserve">coaching </w:t>
      </w:r>
      <w:r w:rsidR="00416138">
        <w:t xml:space="preserve">and </w:t>
      </w:r>
      <w:r w:rsidR="009B00D1">
        <w:t xml:space="preserve">publicly </w:t>
      </w:r>
      <w:r w:rsidR="00416138">
        <w:t>recognize their ef</w:t>
      </w:r>
      <w:r w:rsidR="009B00D1">
        <w:t>f</w:t>
      </w:r>
      <w:r w:rsidR="00416138">
        <w:t>orts</w:t>
      </w:r>
      <w:r w:rsidR="009B00D1">
        <w:t>.</w:t>
      </w:r>
    </w:p>
    <w:p w14:paraId="43AB02CF" w14:textId="77777777" w:rsidR="000E6F9D" w:rsidRPr="005065E5" w:rsidRDefault="000E6F9D" w:rsidP="000E6F9D">
      <w:pPr>
        <w:pStyle w:val="ListParagraph"/>
      </w:pPr>
    </w:p>
    <w:p w14:paraId="12D50E42" w14:textId="05468352" w:rsidR="00097437" w:rsidRPr="00A1624C" w:rsidRDefault="00DE3813" w:rsidP="0009743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Maintain </w:t>
      </w:r>
      <w:r w:rsidR="00DF5106">
        <w:rPr>
          <w:b/>
          <w:bCs/>
        </w:rPr>
        <w:t>F</w:t>
      </w:r>
      <w:r>
        <w:rPr>
          <w:b/>
          <w:bCs/>
        </w:rPr>
        <w:t xml:space="preserve">inancial </w:t>
      </w:r>
      <w:r w:rsidR="00DF5106">
        <w:rPr>
          <w:b/>
          <w:bCs/>
        </w:rPr>
        <w:t>S</w:t>
      </w:r>
      <w:r>
        <w:rPr>
          <w:b/>
          <w:bCs/>
        </w:rPr>
        <w:t>ustainability</w:t>
      </w:r>
    </w:p>
    <w:p w14:paraId="3B82AA3B" w14:textId="42BCAC8A" w:rsidR="00097437" w:rsidRDefault="00097437" w:rsidP="00097437">
      <w:pPr>
        <w:pStyle w:val="ListParagraph"/>
      </w:pPr>
    </w:p>
    <w:p w14:paraId="5B33F5E2" w14:textId="166B724F" w:rsidR="00A1624C" w:rsidRDefault="002F4B2B" w:rsidP="00A1624C">
      <w:pPr>
        <w:pStyle w:val="ListParagraph"/>
        <w:numPr>
          <w:ilvl w:val="0"/>
          <w:numId w:val="2"/>
        </w:numPr>
      </w:pPr>
      <w:r>
        <w:t>Strengthen</w:t>
      </w:r>
      <w:r w:rsidR="00192AA0">
        <w:t xml:space="preserve"> the capital planning process and integrate with </w:t>
      </w:r>
      <w:r w:rsidR="00287308">
        <w:t>the annual budget planning process.</w:t>
      </w:r>
    </w:p>
    <w:p w14:paraId="0B9ED35E" w14:textId="77777777" w:rsidR="00EB0EA3" w:rsidRDefault="00EB0EA3" w:rsidP="00EB0EA3">
      <w:pPr>
        <w:pStyle w:val="ListParagraph"/>
      </w:pPr>
    </w:p>
    <w:p w14:paraId="6EE9F8FC" w14:textId="088CFA7B" w:rsidR="00773B46" w:rsidRDefault="00CE317D" w:rsidP="00CA03C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Improve</w:t>
      </w:r>
      <w:r w:rsidR="008B5BDF">
        <w:rPr>
          <w:b/>
          <w:bCs/>
        </w:rPr>
        <w:t xml:space="preserve"> </w:t>
      </w:r>
      <w:r>
        <w:rPr>
          <w:b/>
          <w:bCs/>
        </w:rPr>
        <w:t xml:space="preserve">Club </w:t>
      </w:r>
      <w:r w:rsidR="00DF5106">
        <w:rPr>
          <w:b/>
          <w:bCs/>
        </w:rPr>
        <w:t>F</w:t>
      </w:r>
      <w:r>
        <w:rPr>
          <w:b/>
          <w:bCs/>
        </w:rPr>
        <w:t>acilities</w:t>
      </w:r>
    </w:p>
    <w:p w14:paraId="1002B38A" w14:textId="77777777" w:rsidR="005839B0" w:rsidRDefault="005839B0" w:rsidP="005839B0">
      <w:pPr>
        <w:pStyle w:val="ListParagraph"/>
        <w:rPr>
          <w:b/>
          <w:bCs/>
        </w:rPr>
      </w:pPr>
    </w:p>
    <w:p w14:paraId="3CA51115" w14:textId="1D9FDAAD" w:rsidR="00FB21C9" w:rsidRDefault="00CE317D" w:rsidP="00F3095A">
      <w:pPr>
        <w:pStyle w:val="ListParagraph"/>
        <w:numPr>
          <w:ilvl w:val="0"/>
          <w:numId w:val="2"/>
        </w:numPr>
      </w:pPr>
      <w:r>
        <w:t>Build the planned social dec</w:t>
      </w:r>
      <w:r w:rsidR="00FB21C9">
        <w:t>k</w:t>
      </w:r>
      <w:r w:rsidR="00187019">
        <w:t xml:space="preserve"> within budget and on time</w:t>
      </w:r>
    </w:p>
    <w:p w14:paraId="18782211" w14:textId="73A8D2A7" w:rsidR="00F3095A" w:rsidRDefault="00A270A9" w:rsidP="00F3095A">
      <w:pPr>
        <w:pStyle w:val="ListParagraph"/>
        <w:numPr>
          <w:ilvl w:val="0"/>
          <w:numId w:val="2"/>
        </w:numPr>
      </w:pPr>
      <w:r>
        <w:t>U</w:t>
      </w:r>
      <w:r w:rsidR="006D596A" w:rsidRPr="005839B0">
        <w:t>pgrad</w:t>
      </w:r>
      <w:r w:rsidR="00FA3BA1">
        <w:t>e</w:t>
      </w:r>
      <w:r w:rsidR="006D596A" w:rsidRPr="005839B0">
        <w:t xml:space="preserve"> the </w:t>
      </w:r>
      <w:r w:rsidR="00DE3813">
        <w:t xml:space="preserve">Clubhouse </w:t>
      </w:r>
      <w:r w:rsidR="006D596A" w:rsidRPr="005839B0">
        <w:t>interior</w:t>
      </w:r>
      <w:r>
        <w:t xml:space="preserve"> in accordance with the Clubhouse Improvement Plan</w:t>
      </w:r>
    </w:p>
    <w:p w14:paraId="74573030" w14:textId="4D79EBAE" w:rsidR="009068DD" w:rsidRDefault="00B80E40" w:rsidP="00F3095A">
      <w:pPr>
        <w:pStyle w:val="ListParagraph"/>
        <w:numPr>
          <w:ilvl w:val="0"/>
          <w:numId w:val="2"/>
        </w:numPr>
      </w:pPr>
      <w:r>
        <w:t xml:space="preserve">Progressively </w:t>
      </w:r>
      <w:r w:rsidR="009068DD">
        <w:t xml:space="preserve">implement </w:t>
      </w:r>
      <w:r>
        <w:t xml:space="preserve">the </w:t>
      </w:r>
      <w:r w:rsidR="009068DD">
        <w:t xml:space="preserve">Shade </w:t>
      </w:r>
      <w:r w:rsidR="00E01F0C">
        <w:t>P</w:t>
      </w:r>
      <w:r w:rsidR="009068DD">
        <w:t>lan</w:t>
      </w:r>
      <w:r>
        <w:t>.</w:t>
      </w:r>
    </w:p>
    <w:p w14:paraId="5B2C7190" w14:textId="77777777" w:rsidR="00327A22" w:rsidRDefault="00327A22" w:rsidP="00327A22">
      <w:pPr>
        <w:pStyle w:val="ListParagraph"/>
      </w:pPr>
    </w:p>
    <w:p w14:paraId="6DAE03B5" w14:textId="7679FB4E" w:rsidR="00074E67" w:rsidRDefault="005B7041" w:rsidP="00074E6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Improve Communications</w:t>
      </w:r>
    </w:p>
    <w:p w14:paraId="64AB4607" w14:textId="77777777" w:rsidR="00837181" w:rsidRPr="00074E67" w:rsidRDefault="00837181" w:rsidP="00837181">
      <w:pPr>
        <w:pStyle w:val="ListParagraph"/>
        <w:rPr>
          <w:b/>
          <w:bCs/>
        </w:rPr>
      </w:pPr>
    </w:p>
    <w:p w14:paraId="40B561E2" w14:textId="0218E20D" w:rsidR="00074E67" w:rsidRPr="00837181" w:rsidRDefault="00074E67" w:rsidP="00074E67">
      <w:pPr>
        <w:pStyle w:val="ListParagraph"/>
        <w:numPr>
          <w:ilvl w:val="0"/>
          <w:numId w:val="2"/>
        </w:numPr>
      </w:pPr>
      <w:r w:rsidRPr="00837181">
        <w:t>Appo</w:t>
      </w:r>
      <w:r w:rsidR="00837181">
        <w:t>i</w:t>
      </w:r>
      <w:r w:rsidRPr="00837181">
        <w:t xml:space="preserve">nt a </w:t>
      </w:r>
      <w:r w:rsidR="00837181" w:rsidRPr="00837181">
        <w:t>Comm</w:t>
      </w:r>
      <w:r w:rsidR="00837181">
        <w:t>un</w:t>
      </w:r>
      <w:r w:rsidR="00837181" w:rsidRPr="00837181">
        <w:t xml:space="preserve">ications </w:t>
      </w:r>
      <w:r w:rsidR="00945204">
        <w:t>Co-Ordinator</w:t>
      </w:r>
    </w:p>
    <w:p w14:paraId="6CFB6420" w14:textId="1CAAB279" w:rsidR="00FD7DE7" w:rsidRDefault="00F6698E" w:rsidP="00FD7DE7">
      <w:pPr>
        <w:pStyle w:val="ListParagraph"/>
        <w:numPr>
          <w:ilvl w:val="0"/>
          <w:numId w:val="2"/>
        </w:numPr>
      </w:pPr>
      <w:r>
        <w:t xml:space="preserve">Automate </w:t>
      </w:r>
      <w:r w:rsidR="0049036C">
        <w:t>and progressively transition away from hard copy communications</w:t>
      </w:r>
      <w:r w:rsidR="004138D1">
        <w:t>, bookings and volunteering</w:t>
      </w:r>
    </w:p>
    <w:p w14:paraId="35BD89FF" w14:textId="5B8D7FBB" w:rsidR="000D49BE" w:rsidRDefault="0060030B" w:rsidP="00FD7DE7">
      <w:pPr>
        <w:pStyle w:val="ListParagraph"/>
        <w:numPr>
          <w:ilvl w:val="0"/>
          <w:numId w:val="2"/>
        </w:numPr>
      </w:pPr>
      <w:r>
        <w:t xml:space="preserve">Investigate the use of mobile phones </w:t>
      </w:r>
      <w:r w:rsidR="00BD7B72">
        <w:t xml:space="preserve">in </w:t>
      </w:r>
      <w:r w:rsidR="00837181">
        <w:t xml:space="preserve">delivering </w:t>
      </w:r>
      <w:r w:rsidR="000D49BE">
        <w:t>Club communications</w:t>
      </w:r>
      <w:r w:rsidR="004138D1">
        <w:t>.</w:t>
      </w:r>
    </w:p>
    <w:p w14:paraId="21342393" w14:textId="77777777" w:rsidR="000F6C5C" w:rsidRDefault="000F6C5C" w:rsidP="000F6C5C">
      <w:pPr>
        <w:pStyle w:val="ListParagraph"/>
      </w:pPr>
    </w:p>
    <w:p w14:paraId="6EF6F3BD" w14:textId="0A00FE53" w:rsidR="000F6C5C" w:rsidRDefault="000F6C5C" w:rsidP="000F6C5C">
      <w:pPr>
        <w:pStyle w:val="ListParagraph"/>
        <w:numPr>
          <w:ilvl w:val="0"/>
          <w:numId w:val="12"/>
        </w:numPr>
        <w:rPr>
          <w:b/>
          <w:bCs/>
        </w:rPr>
      </w:pPr>
      <w:r w:rsidRPr="000F6C5C">
        <w:rPr>
          <w:b/>
          <w:bCs/>
        </w:rPr>
        <w:t xml:space="preserve">Celebrate the </w:t>
      </w:r>
      <w:r w:rsidR="00E11623">
        <w:rPr>
          <w:b/>
          <w:bCs/>
        </w:rPr>
        <w:t xml:space="preserve">Club’s </w:t>
      </w:r>
      <w:r w:rsidR="00A71071">
        <w:rPr>
          <w:b/>
          <w:bCs/>
        </w:rPr>
        <w:t>60</w:t>
      </w:r>
      <w:r w:rsidR="00A71071" w:rsidRPr="00A71071">
        <w:rPr>
          <w:b/>
          <w:bCs/>
          <w:vertAlign w:val="superscript"/>
        </w:rPr>
        <w:t>th</w:t>
      </w:r>
      <w:r w:rsidR="00A71071">
        <w:rPr>
          <w:b/>
          <w:bCs/>
        </w:rPr>
        <w:t xml:space="preserve"> </w:t>
      </w:r>
      <w:r w:rsidRPr="000F6C5C">
        <w:rPr>
          <w:b/>
          <w:bCs/>
        </w:rPr>
        <w:t>Anniversary</w:t>
      </w:r>
    </w:p>
    <w:p w14:paraId="1177DF84" w14:textId="5FAA6B5A" w:rsidR="000F6C5C" w:rsidRDefault="000F6C5C" w:rsidP="00D14E50">
      <w:pPr>
        <w:pStyle w:val="ListParagraph"/>
        <w:rPr>
          <w:b/>
          <w:bCs/>
        </w:rPr>
      </w:pPr>
    </w:p>
    <w:p w14:paraId="4DDC6310" w14:textId="6B1D2233" w:rsidR="00D14E50" w:rsidRPr="00D14E50" w:rsidRDefault="00D14E50" w:rsidP="00D14E50">
      <w:pPr>
        <w:pStyle w:val="ListParagraph"/>
        <w:numPr>
          <w:ilvl w:val="0"/>
          <w:numId w:val="2"/>
        </w:numPr>
      </w:pPr>
      <w:r w:rsidRPr="00D14E50">
        <w:t xml:space="preserve">Plan </w:t>
      </w:r>
      <w:r w:rsidR="00A71071">
        <w:t xml:space="preserve">and implement </w:t>
      </w:r>
      <w:r w:rsidRPr="00D14E50">
        <w:t>relevant activities</w:t>
      </w:r>
      <w:r>
        <w:t>.</w:t>
      </w:r>
    </w:p>
    <w:p w14:paraId="40DC8C80" w14:textId="4A2A1F67" w:rsidR="003E5511" w:rsidRPr="00112AAC" w:rsidRDefault="009C0E02" w:rsidP="003E5511">
      <w:r>
        <w:t>I</w:t>
      </w:r>
      <w:r w:rsidR="003E5511">
        <w:t>n addition to the above actions</w:t>
      </w:r>
      <w:r w:rsidR="00927A9A">
        <w:t xml:space="preserve">, there are </w:t>
      </w:r>
      <w:r w:rsidR="00DE7F75">
        <w:t>several</w:t>
      </w:r>
      <w:r w:rsidR="00927A9A">
        <w:t xml:space="preserve"> </w:t>
      </w:r>
      <w:r w:rsidR="008E1B45">
        <w:t>actions f</w:t>
      </w:r>
      <w:r w:rsidR="00DE7F75">
        <w:t>rom</w:t>
      </w:r>
      <w:r w:rsidR="008E1B45">
        <w:t xml:space="preserve"> last year’s Strategic Plan that are outstanding and a number that </w:t>
      </w:r>
      <w:r w:rsidR="00995E4E">
        <w:t>are</w:t>
      </w:r>
      <w:r w:rsidR="0011173C">
        <w:t xml:space="preserve"> on-going</w:t>
      </w:r>
      <w:r w:rsidR="004675AD">
        <w:t>.</w:t>
      </w:r>
      <w:r w:rsidR="00DE7F75">
        <w:t xml:space="preserve"> These actions </w:t>
      </w:r>
      <w:r w:rsidR="00EA030A">
        <w:t>will be implemented in the coming year.</w:t>
      </w:r>
    </w:p>
    <w:p w14:paraId="7FFBEFF5" w14:textId="68CDBC63" w:rsidR="00957BC9" w:rsidRDefault="00C74ED8" w:rsidP="00F24C43">
      <w:pPr>
        <w:spacing w:line="276" w:lineRule="auto"/>
      </w:pPr>
      <w:r>
        <w:t>Accountability for implementing the above actions will be assigned to individual members of the Committee of Management</w:t>
      </w:r>
      <w:r w:rsidR="00281D97">
        <w:t xml:space="preserve">. </w:t>
      </w:r>
      <w:r>
        <w:t xml:space="preserve">In some instances, </w:t>
      </w:r>
      <w:r w:rsidR="00281D97">
        <w:t xml:space="preserve">members may set up </w:t>
      </w:r>
      <w:r>
        <w:t>Working Groups or Project Teams to assist</w:t>
      </w:r>
      <w:r w:rsidR="006A7255">
        <w:t xml:space="preserve"> in completing the task</w:t>
      </w:r>
      <w:r>
        <w:t>.</w:t>
      </w:r>
      <w:r w:rsidR="00F24C43">
        <w:t xml:space="preserve"> The Committee of Management will exercise an oversight and co-ordination role in support of the </w:t>
      </w:r>
      <w:r w:rsidR="00281D97">
        <w:t xml:space="preserve">identified </w:t>
      </w:r>
      <w:r w:rsidR="00CA03C7">
        <w:t>actions</w:t>
      </w:r>
      <w:r w:rsidR="00F24C43">
        <w:t xml:space="preserve">. </w:t>
      </w:r>
    </w:p>
    <w:p w14:paraId="45C8197A" w14:textId="07EF8775" w:rsidR="00B72639" w:rsidRDefault="00B72639" w:rsidP="00B72639">
      <w:pPr>
        <w:rPr>
          <w:b/>
          <w:lang w:val="en-AU"/>
        </w:rPr>
      </w:pPr>
      <w:r>
        <w:rPr>
          <w:b/>
          <w:lang w:val="en-AU"/>
        </w:rPr>
        <w:t xml:space="preserve">MEASURES OF SUCCESS </w:t>
      </w:r>
    </w:p>
    <w:p w14:paraId="2886288D" w14:textId="77777777" w:rsidR="00B72639" w:rsidRPr="004129EE" w:rsidRDefault="00B72639" w:rsidP="00B72639">
      <w:r w:rsidRPr="004129EE">
        <w:t xml:space="preserve">The following areas have been identified for measuring the Club’s performance </w:t>
      </w:r>
      <w:r>
        <w:t xml:space="preserve">over the 5-year period of the Strategic Plan </w:t>
      </w:r>
      <w:r w:rsidRPr="004129EE">
        <w:t>in achieving its future vision</w:t>
      </w:r>
      <w:r>
        <w:t>:</w:t>
      </w:r>
    </w:p>
    <w:p w14:paraId="3DCE81CA" w14:textId="77777777" w:rsidR="00B72639" w:rsidRDefault="00B72639" w:rsidP="00B72639">
      <w:pPr>
        <w:pStyle w:val="ListParagraph"/>
        <w:numPr>
          <w:ilvl w:val="0"/>
          <w:numId w:val="2"/>
        </w:numPr>
      </w:pPr>
      <w:r>
        <w:lastRenderedPageBreak/>
        <w:t>Governance</w:t>
      </w:r>
    </w:p>
    <w:p w14:paraId="3655F0AF" w14:textId="77777777" w:rsidR="00B72639" w:rsidRDefault="00B72639" w:rsidP="00B72639">
      <w:pPr>
        <w:pStyle w:val="ListParagraph"/>
        <w:numPr>
          <w:ilvl w:val="0"/>
          <w:numId w:val="2"/>
        </w:numPr>
      </w:pPr>
      <w:r>
        <w:t>Membership</w:t>
      </w:r>
    </w:p>
    <w:p w14:paraId="19FF3C4C" w14:textId="77777777" w:rsidR="00B72639" w:rsidRDefault="00B72639" w:rsidP="00B72639">
      <w:pPr>
        <w:pStyle w:val="ListParagraph"/>
        <w:numPr>
          <w:ilvl w:val="0"/>
          <w:numId w:val="2"/>
        </w:numPr>
      </w:pPr>
      <w:r>
        <w:t>Bowls</w:t>
      </w:r>
    </w:p>
    <w:p w14:paraId="6FB8F777" w14:textId="77777777" w:rsidR="00B72639" w:rsidRDefault="00B72639" w:rsidP="00B72639">
      <w:pPr>
        <w:pStyle w:val="ListParagraph"/>
        <w:numPr>
          <w:ilvl w:val="0"/>
          <w:numId w:val="2"/>
        </w:numPr>
      </w:pPr>
      <w:r>
        <w:t>Greens</w:t>
      </w:r>
    </w:p>
    <w:p w14:paraId="25FA717D" w14:textId="05E866D6" w:rsidR="00B72639" w:rsidRDefault="00B72639" w:rsidP="00B72639">
      <w:pPr>
        <w:pStyle w:val="ListParagraph"/>
        <w:numPr>
          <w:ilvl w:val="0"/>
          <w:numId w:val="2"/>
        </w:numPr>
      </w:pPr>
      <w:r>
        <w:t xml:space="preserve">Facilities </w:t>
      </w:r>
    </w:p>
    <w:p w14:paraId="13E0998F" w14:textId="3AB0748F" w:rsidR="00B72639" w:rsidRDefault="00B72639" w:rsidP="00B72639">
      <w:pPr>
        <w:pStyle w:val="ListParagraph"/>
        <w:numPr>
          <w:ilvl w:val="0"/>
          <w:numId w:val="2"/>
        </w:numPr>
      </w:pPr>
      <w:r>
        <w:t>Reputation/</w:t>
      </w:r>
      <w:r w:rsidR="00F21F2C">
        <w:t>I</w:t>
      </w:r>
      <w:r>
        <w:t>mage</w:t>
      </w:r>
    </w:p>
    <w:p w14:paraId="2A6FD1ED" w14:textId="73C53123" w:rsidR="00B72639" w:rsidRDefault="00B72639" w:rsidP="00B72639">
      <w:pPr>
        <w:pStyle w:val="ListParagraph"/>
        <w:numPr>
          <w:ilvl w:val="0"/>
          <w:numId w:val="2"/>
        </w:numPr>
      </w:pPr>
      <w:r>
        <w:t xml:space="preserve">Community </w:t>
      </w:r>
      <w:r w:rsidR="00F21F2C">
        <w:t>I</w:t>
      </w:r>
      <w:r>
        <w:t>nvolvement</w:t>
      </w:r>
    </w:p>
    <w:p w14:paraId="1ED535CF" w14:textId="77777777" w:rsidR="00B72639" w:rsidRDefault="00B72639" w:rsidP="00B72639">
      <w:pPr>
        <w:pStyle w:val="ListParagraph"/>
        <w:numPr>
          <w:ilvl w:val="0"/>
          <w:numId w:val="2"/>
        </w:numPr>
      </w:pPr>
      <w:r>
        <w:t>Finance</w:t>
      </w:r>
    </w:p>
    <w:p w14:paraId="7089B4B3" w14:textId="39273122" w:rsidR="00EA030A" w:rsidRDefault="00B72639" w:rsidP="00FB4620">
      <w:pPr>
        <w:rPr>
          <w:b/>
          <w:bCs/>
        </w:rPr>
      </w:pPr>
      <w:r>
        <w:t>Key P</w:t>
      </w:r>
      <w:r w:rsidR="005A1BF7">
        <w:t>e</w:t>
      </w:r>
      <w:r>
        <w:t>rformance Indicators for each success area are detailed in the Appendix.</w:t>
      </w:r>
    </w:p>
    <w:p w14:paraId="1F6D0C04" w14:textId="77777777" w:rsidR="009C0E02" w:rsidRDefault="009C0E02" w:rsidP="00FB4620">
      <w:pPr>
        <w:rPr>
          <w:b/>
          <w:bCs/>
        </w:rPr>
      </w:pPr>
    </w:p>
    <w:p w14:paraId="0EF7B3E6" w14:textId="77777777" w:rsidR="009C0E02" w:rsidRDefault="009C0E02" w:rsidP="00FB4620">
      <w:pPr>
        <w:rPr>
          <w:b/>
          <w:bCs/>
        </w:rPr>
      </w:pPr>
    </w:p>
    <w:p w14:paraId="27BF53E2" w14:textId="77777777" w:rsidR="009C0E02" w:rsidRDefault="009C0E02" w:rsidP="00FB4620">
      <w:pPr>
        <w:rPr>
          <w:b/>
          <w:bCs/>
        </w:rPr>
      </w:pPr>
    </w:p>
    <w:p w14:paraId="49549D71" w14:textId="77777777" w:rsidR="009C0E02" w:rsidRDefault="009C0E02" w:rsidP="00FB4620">
      <w:pPr>
        <w:rPr>
          <w:b/>
          <w:bCs/>
        </w:rPr>
      </w:pPr>
    </w:p>
    <w:p w14:paraId="11534F1F" w14:textId="77777777" w:rsidR="009C0E02" w:rsidRDefault="009C0E02" w:rsidP="00FB4620">
      <w:pPr>
        <w:rPr>
          <w:b/>
          <w:bCs/>
        </w:rPr>
      </w:pPr>
    </w:p>
    <w:p w14:paraId="10AF5E6C" w14:textId="77777777" w:rsidR="009C0E02" w:rsidRDefault="009C0E02" w:rsidP="00FB4620">
      <w:pPr>
        <w:rPr>
          <w:b/>
          <w:bCs/>
        </w:rPr>
      </w:pPr>
    </w:p>
    <w:p w14:paraId="71BF05FE" w14:textId="77777777" w:rsidR="009C0E02" w:rsidRDefault="009C0E02" w:rsidP="00FB4620">
      <w:pPr>
        <w:rPr>
          <w:b/>
          <w:bCs/>
        </w:rPr>
      </w:pPr>
    </w:p>
    <w:p w14:paraId="228C8D80" w14:textId="77777777" w:rsidR="009C0E02" w:rsidRDefault="009C0E02" w:rsidP="00FB4620">
      <w:pPr>
        <w:rPr>
          <w:b/>
          <w:bCs/>
        </w:rPr>
      </w:pPr>
    </w:p>
    <w:p w14:paraId="49E58BE1" w14:textId="77777777" w:rsidR="009C0E02" w:rsidRDefault="009C0E02" w:rsidP="00FB4620">
      <w:pPr>
        <w:rPr>
          <w:b/>
          <w:bCs/>
        </w:rPr>
      </w:pPr>
    </w:p>
    <w:p w14:paraId="158F7966" w14:textId="77777777" w:rsidR="009C0E02" w:rsidRDefault="009C0E02" w:rsidP="00FB4620">
      <w:pPr>
        <w:rPr>
          <w:b/>
          <w:bCs/>
        </w:rPr>
      </w:pPr>
    </w:p>
    <w:p w14:paraId="3E2D0EE1" w14:textId="77777777" w:rsidR="009C0E02" w:rsidRDefault="009C0E02" w:rsidP="00FB4620">
      <w:pPr>
        <w:rPr>
          <w:b/>
          <w:bCs/>
        </w:rPr>
      </w:pPr>
    </w:p>
    <w:p w14:paraId="6991DE39" w14:textId="77777777" w:rsidR="009C0E02" w:rsidRDefault="009C0E02" w:rsidP="00FB4620">
      <w:pPr>
        <w:rPr>
          <w:b/>
          <w:bCs/>
        </w:rPr>
      </w:pPr>
    </w:p>
    <w:p w14:paraId="579C3277" w14:textId="77777777" w:rsidR="009C0E02" w:rsidRDefault="009C0E02" w:rsidP="00FB4620">
      <w:pPr>
        <w:rPr>
          <w:b/>
          <w:bCs/>
        </w:rPr>
      </w:pPr>
    </w:p>
    <w:p w14:paraId="6FA1CC55" w14:textId="77777777" w:rsidR="009C0E02" w:rsidRDefault="009C0E02" w:rsidP="00FB4620">
      <w:pPr>
        <w:rPr>
          <w:b/>
          <w:bCs/>
        </w:rPr>
      </w:pPr>
    </w:p>
    <w:p w14:paraId="11763F51" w14:textId="77777777" w:rsidR="009C0E02" w:rsidRDefault="009C0E02" w:rsidP="00FB4620">
      <w:pPr>
        <w:rPr>
          <w:b/>
          <w:bCs/>
        </w:rPr>
      </w:pPr>
    </w:p>
    <w:p w14:paraId="250ED335" w14:textId="77777777" w:rsidR="009C0E02" w:rsidRDefault="009C0E02" w:rsidP="00FB4620">
      <w:pPr>
        <w:rPr>
          <w:b/>
          <w:bCs/>
        </w:rPr>
      </w:pPr>
    </w:p>
    <w:p w14:paraId="7A25FC95" w14:textId="77777777" w:rsidR="009C0E02" w:rsidRDefault="009C0E02" w:rsidP="00FB4620">
      <w:pPr>
        <w:rPr>
          <w:b/>
          <w:bCs/>
        </w:rPr>
      </w:pPr>
    </w:p>
    <w:p w14:paraId="2B969697" w14:textId="77777777" w:rsidR="009C0E02" w:rsidRDefault="009C0E02" w:rsidP="00FB4620">
      <w:pPr>
        <w:rPr>
          <w:b/>
          <w:bCs/>
        </w:rPr>
      </w:pPr>
    </w:p>
    <w:p w14:paraId="0A93BCAD" w14:textId="77777777" w:rsidR="009C0E02" w:rsidRDefault="009C0E02" w:rsidP="00FB4620">
      <w:pPr>
        <w:rPr>
          <w:b/>
          <w:bCs/>
        </w:rPr>
      </w:pPr>
    </w:p>
    <w:p w14:paraId="1323A42E" w14:textId="77777777" w:rsidR="00F40206" w:rsidRDefault="00F40206" w:rsidP="00FB4620">
      <w:pPr>
        <w:rPr>
          <w:b/>
          <w:bCs/>
        </w:rPr>
      </w:pPr>
    </w:p>
    <w:p w14:paraId="0C704383" w14:textId="77777777" w:rsidR="00F40206" w:rsidRDefault="00F40206" w:rsidP="00FB4620">
      <w:pPr>
        <w:rPr>
          <w:b/>
          <w:bCs/>
        </w:rPr>
      </w:pPr>
    </w:p>
    <w:p w14:paraId="7E8FA14A" w14:textId="77777777" w:rsidR="00DD539C" w:rsidRDefault="00DD539C" w:rsidP="00FB4620">
      <w:pPr>
        <w:rPr>
          <w:b/>
          <w:bCs/>
        </w:rPr>
      </w:pPr>
    </w:p>
    <w:p w14:paraId="0DA36454" w14:textId="77777777" w:rsidR="00DD539C" w:rsidRDefault="00DD539C" w:rsidP="00FB4620">
      <w:pPr>
        <w:rPr>
          <w:b/>
          <w:bCs/>
        </w:rPr>
      </w:pPr>
    </w:p>
    <w:p w14:paraId="282A75DE" w14:textId="77777777" w:rsidR="00DD539C" w:rsidRDefault="00DD539C" w:rsidP="00FB4620">
      <w:pPr>
        <w:rPr>
          <w:b/>
          <w:bCs/>
        </w:rPr>
      </w:pPr>
    </w:p>
    <w:p w14:paraId="51197CB8" w14:textId="504CAA34" w:rsidR="00CA03C7" w:rsidRDefault="00CA03C7" w:rsidP="00FB4620">
      <w:pPr>
        <w:rPr>
          <w:b/>
          <w:bCs/>
        </w:rPr>
      </w:pPr>
      <w:r w:rsidRPr="00CA03C7">
        <w:rPr>
          <w:b/>
          <w:bCs/>
        </w:rPr>
        <w:lastRenderedPageBreak/>
        <w:t>APPENDIX – LIST OF K</w:t>
      </w:r>
      <w:r w:rsidR="009641F1">
        <w:rPr>
          <w:b/>
          <w:bCs/>
        </w:rPr>
        <w:t>EY PERFORMANCE INDICATORS</w:t>
      </w:r>
    </w:p>
    <w:p w14:paraId="2CE95A4D" w14:textId="77777777" w:rsidR="008F2B02" w:rsidRDefault="008F2B02" w:rsidP="008F2B02">
      <w:pPr>
        <w:rPr>
          <w:u w:val="single"/>
        </w:rPr>
      </w:pPr>
      <w:r>
        <w:rPr>
          <w:u w:val="single"/>
        </w:rPr>
        <w:t>Governance</w:t>
      </w:r>
    </w:p>
    <w:p w14:paraId="0F3A1896" w14:textId="45823BF1" w:rsidR="008F2B02" w:rsidRDefault="00EC46AA" w:rsidP="008F2B02">
      <w:pPr>
        <w:pStyle w:val="ListParagraph"/>
        <w:numPr>
          <w:ilvl w:val="0"/>
          <w:numId w:val="13"/>
        </w:numPr>
      </w:pPr>
      <w:r>
        <w:t>Compliance with current policies and statutory obligations</w:t>
      </w:r>
      <w:r w:rsidR="008F2B02">
        <w:t>.</w:t>
      </w:r>
    </w:p>
    <w:p w14:paraId="72E78B23" w14:textId="77777777" w:rsidR="008F2B02" w:rsidRDefault="008F2B02" w:rsidP="008F2B02">
      <w:pPr>
        <w:rPr>
          <w:u w:val="single"/>
        </w:rPr>
      </w:pPr>
      <w:r>
        <w:rPr>
          <w:u w:val="single"/>
        </w:rPr>
        <w:t>Membership</w:t>
      </w:r>
    </w:p>
    <w:p w14:paraId="04C5EE3E" w14:textId="4AF0DC3B" w:rsidR="008F2B02" w:rsidRDefault="008F2B02" w:rsidP="008F2B02">
      <w:pPr>
        <w:pStyle w:val="ListParagraph"/>
        <w:numPr>
          <w:ilvl w:val="0"/>
          <w:numId w:val="13"/>
        </w:numPr>
      </w:pPr>
      <w:r>
        <w:t>Number of new members.</w:t>
      </w:r>
    </w:p>
    <w:p w14:paraId="385171FA" w14:textId="77777777" w:rsidR="008F2B02" w:rsidRDefault="008F2B02" w:rsidP="008F2B02">
      <w:pPr>
        <w:rPr>
          <w:u w:val="single"/>
        </w:rPr>
      </w:pPr>
      <w:r>
        <w:rPr>
          <w:u w:val="single"/>
        </w:rPr>
        <w:t>Bowls</w:t>
      </w:r>
    </w:p>
    <w:p w14:paraId="55580A20" w14:textId="163357CD" w:rsidR="008F2B02" w:rsidRDefault="00084223" w:rsidP="008F2B02">
      <w:pPr>
        <w:pStyle w:val="ListParagraph"/>
        <w:numPr>
          <w:ilvl w:val="0"/>
          <w:numId w:val="13"/>
        </w:numPr>
      </w:pPr>
      <w:r>
        <w:t xml:space="preserve">Success of </w:t>
      </w:r>
      <w:r w:rsidR="00A6535A">
        <w:t>pennant sides</w:t>
      </w:r>
      <w:r w:rsidR="0048234E">
        <w:t>.</w:t>
      </w:r>
    </w:p>
    <w:p w14:paraId="2D894BBD" w14:textId="3E0A5FD0" w:rsidR="008F2B02" w:rsidRDefault="00E915B6" w:rsidP="008F2B02">
      <w:pPr>
        <w:pStyle w:val="ListParagraph"/>
        <w:numPr>
          <w:ilvl w:val="0"/>
          <w:numId w:val="13"/>
        </w:numPr>
      </w:pPr>
      <w:r>
        <w:t xml:space="preserve">Diversity in </w:t>
      </w:r>
      <w:r w:rsidR="008F2B02">
        <w:t>bowls</w:t>
      </w:r>
      <w:r>
        <w:t xml:space="preserve"> and administration</w:t>
      </w:r>
      <w:r w:rsidR="008F2B02">
        <w:t>.</w:t>
      </w:r>
    </w:p>
    <w:p w14:paraId="22D71814" w14:textId="77777777" w:rsidR="008F2B02" w:rsidRDefault="008F2B02" w:rsidP="008F2B02">
      <w:pPr>
        <w:rPr>
          <w:u w:val="single"/>
        </w:rPr>
      </w:pPr>
      <w:r>
        <w:rPr>
          <w:u w:val="single"/>
        </w:rPr>
        <w:t>Greens</w:t>
      </w:r>
    </w:p>
    <w:p w14:paraId="30C3747C" w14:textId="5741D004" w:rsidR="008F2B02" w:rsidRDefault="00583DFF" w:rsidP="008F2B02">
      <w:pPr>
        <w:pStyle w:val="ListParagraph"/>
        <w:numPr>
          <w:ilvl w:val="0"/>
          <w:numId w:val="13"/>
        </w:numPr>
      </w:pPr>
      <w:r>
        <w:t>Maint</w:t>
      </w:r>
      <w:r w:rsidR="00E915B6">
        <w:t xml:space="preserve">enance </w:t>
      </w:r>
      <w:r w:rsidR="000E5557">
        <w:t xml:space="preserve">of </w:t>
      </w:r>
      <w:r w:rsidR="00AC4029">
        <w:t>status</w:t>
      </w:r>
      <w:r w:rsidR="001872BD">
        <w:t xml:space="preserve"> of greens as B+ </w:t>
      </w:r>
      <w:r w:rsidR="00CE629F">
        <w:t xml:space="preserve">when </w:t>
      </w:r>
      <w:r w:rsidR="001872BD">
        <w:t>inspected by BowlsVic.</w:t>
      </w:r>
    </w:p>
    <w:p w14:paraId="3E9567D7" w14:textId="0107CBDF" w:rsidR="008F2B02" w:rsidRDefault="008F2B02" w:rsidP="008F2B02">
      <w:pPr>
        <w:rPr>
          <w:u w:val="single"/>
        </w:rPr>
      </w:pPr>
      <w:r>
        <w:rPr>
          <w:u w:val="single"/>
        </w:rPr>
        <w:t>Facilities</w:t>
      </w:r>
    </w:p>
    <w:p w14:paraId="04BD7BAD" w14:textId="300749C1" w:rsidR="008F2B02" w:rsidRDefault="00AB3975" w:rsidP="008F2B02">
      <w:pPr>
        <w:pStyle w:val="ListParagraph"/>
        <w:numPr>
          <w:ilvl w:val="0"/>
          <w:numId w:val="13"/>
        </w:numPr>
      </w:pPr>
      <w:r w:rsidRPr="00321423">
        <w:t>5</w:t>
      </w:r>
      <w:r w:rsidR="008F2B02" w:rsidRPr="00321423">
        <w:t xml:space="preserve">-Year Capital Plan </w:t>
      </w:r>
      <w:r w:rsidR="005F332A">
        <w:t>for grounds and buildings</w:t>
      </w:r>
      <w:r w:rsidR="00F07806">
        <w:t>,</w:t>
      </w:r>
      <w:r w:rsidR="001B0665">
        <w:t xml:space="preserve"> </w:t>
      </w:r>
      <w:r w:rsidR="00980461">
        <w:t xml:space="preserve">prioritizing </w:t>
      </w:r>
      <w:r w:rsidR="00F07806">
        <w:t>projects</w:t>
      </w:r>
      <w:r w:rsidR="009D6F49">
        <w:t>,</w:t>
      </w:r>
      <w:r w:rsidR="00980461">
        <w:t xml:space="preserve"> </w:t>
      </w:r>
      <w:r w:rsidR="00F07806">
        <w:t>prepared by December each year</w:t>
      </w:r>
    </w:p>
    <w:p w14:paraId="2459983D" w14:textId="5DE6FB85" w:rsidR="00693936" w:rsidRPr="00321423" w:rsidRDefault="00693936" w:rsidP="008F2B02">
      <w:pPr>
        <w:pStyle w:val="ListParagraph"/>
        <w:numPr>
          <w:ilvl w:val="0"/>
          <w:numId w:val="13"/>
        </w:numPr>
      </w:pPr>
      <w:r>
        <w:t>Implement</w:t>
      </w:r>
      <w:r w:rsidR="00D26B1C">
        <w:t xml:space="preserve">ation of </w:t>
      </w:r>
      <w:r w:rsidR="00FD7B26">
        <w:t xml:space="preserve">planned </w:t>
      </w:r>
      <w:r w:rsidR="006E2FFC">
        <w:t xml:space="preserve">Club </w:t>
      </w:r>
      <w:r w:rsidR="00FD7B26">
        <w:t>improvements</w:t>
      </w:r>
      <w:r w:rsidR="00AC4029">
        <w:t>.</w:t>
      </w:r>
    </w:p>
    <w:p w14:paraId="743E43C8" w14:textId="77777777" w:rsidR="008F2B02" w:rsidRDefault="008F2B02" w:rsidP="008F2B02">
      <w:pPr>
        <w:rPr>
          <w:u w:val="single"/>
        </w:rPr>
      </w:pPr>
      <w:r>
        <w:rPr>
          <w:u w:val="single"/>
        </w:rPr>
        <w:t>Reputation/Image</w:t>
      </w:r>
    </w:p>
    <w:p w14:paraId="13BB48BE" w14:textId="2F245A39" w:rsidR="008F2B02" w:rsidRDefault="008F2B02" w:rsidP="008F2B02">
      <w:pPr>
        <w:pStyle w:val="ListParagraph"/>
        <w:numPr>
          <w:ilvl w:val="0"/>
          <w:numId w:val="13"/>
        </w:numPr>
      </w:pPr>
      <w:r>
        <w:t>Overall satisfaction of key stakeholders.</w:t>
      </w:r>
    </w:p>
    <w:p w14:paraId="12E268E2" w14:textId="77777777" w:rsidR="008F2B02" w:rsidRDefault="008F2B02" w:rsidP="008F2B02">
      <w:pPr>
        <w:rPr>
          <w:u w:val="single"/>
        </w:rPr>
      </w:pPr>
      <w:r>
        <w:rPr>
          <w:u w:val="single"/>
        </w:rPr>
        <w:t>Community Involvement</w:t>
      </w:r>
    </w:p>
    <w:p w14:paraId="12DE6100" w14:textId="3A83C423" w:rsidR="008F2B02" w:rsidRDefault="008F2B02" w:rsidP="008F2B02">
      <w:pPr>
        <w:pStyle w:val="ListParagraph"/>
        <w:numPr>
          <w:ilvl w:val="0"/>
          <w:numId w:val="13"/>
        </w:numPr>
      </w:pPr>
      <w:r>
        <w:t xml:space="preserve">Number of casual visitors using the Club’s facilities each year. </w:t>
      </w:r>
    </w:p>
    <w:p w14:paraId="783BE7A2" w14:textId="77777777" w:rsidR="008F2B02" w:rsidRDefault="008F2B02" w:rsidP="008F2B02">
      <w:pPr>
        <w:rPr>
          <w:u w:val="single"/>
        </w:rPr>
      </w:pPr>
      <w:r>
        <w:rPr>
          <w:u w:val="single"/>
        </w:rPr>
        <w:t>Finance</w:t>
      </w:r>
    </w:p>
    <w:p w14:paraId="2D321941" w14:textId="0F560F25" w:rsidR="008F2B02" w:rsidRDefault="008F2B02" w:rsidP="008F2B02">
      <w:pPr>
        <w:pStyle w:val="ListParagraph"/>
        <w:numPr>
          <w:ilvl w:val="0"/>
          <w:numId w:val="13"/>
        </w:numPr>
      </w:pPr>
      <w:r>
        <w:t>Operating cash surplus</w:t>
      </w:r>
    </w:p>
    <w:p w14:paraId="6A99460E" w14:textId="67D00A24" w:rsidR="008F2B02" w:rsidRDefault="008F2B02" w:rsidP="008F2B02">
      <w:pPr>
        <w:pStyle w:val="ListParagraph"/>
        <w:numPr>
          <w:ilvl w:val="0"/>
          <w:numId w:val="13"/>
        </w:numPr>
      </w:pPr>
      <w:r>
        <w:t>Liquid reserves.</w:t>
      </w:r>
    </w:p>
    <w:sectPr w:rsidR="008F2B02" w:rsidSect="00277A4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B93F" w14:textId="77777777" w:rsidR="00932FE6" w:rsidRDefault="00932FE6" w:rsidP="00DE7873">
      <w:pPr>
        <w:spacing w:after="0"/>
      </w:pPr>
      <w:r>
        <w:separator/>
      </w:r>
    </w:p>
  </w:endnote>
  <w:endnote w:type="continuationSeparator" w:id="0">
    <w:p w14:paraId="6265B729" w14:textId="77777777" w:rsidR="00932FE6" w:rsidRDefault="00932FE6" w:rsidP="00DE78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A3D1" w14:textId="77777777" w:rsidR="00932FE6" w:rsidRDefault="00932FE6" w:rsidP="00DE7873">
      <w:pPr>
        <w:spacing w:after="0"/>
      </w:pPr>
      <w:r>
        <w:separator/>
      </w:r>
    </w:p>
  </w:footnote>
  <w:footnote w:type="continuationSeparator" w:id="0">
    <w:p w14:paraId="0DA000CA" w14:textId="77777777" w:rsidR="00932FE6" w:rsidRDefault="00932FE6" w:rsidP="00DE78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17E"/>
    <w:multiLevelType w:val="hybridMultilevel"/>
    <w:tmpl w:val="148A488E"/>
    <w:lvl w:ilvl="0" w:tplc="4D38E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563"/>
    <w:multiLevelType w:val="hybridMultilevel"/>
    <w:tmpl w:val="50567DAA"/>
    <w:lvl w:ilvl="0" w:tplc="0C09000F">
      <w:start w:val="1"/>
      <w:numFmt w:val="decimal"/>
      <w:lvlText w:val="%1."/>
      <w:lvlJc w:val="left"/>
      <w:pPr>
        <w:ind w:left="630" w:hanging="360"/>
      </w:pPr>
    </w:lvl>
    <w:lvl w:ilvl="1" w:tplc="0C090019">
      <w:start w:val="1"/>
      <w:numFmt w:val="lowerLetter"/>
      <w:lvlText w:val="%2."/>
      <w:lvlJc w:val="left"/>
      <w:pPr>
        <w:ind w:left="1350" w:hanging="360"/>
      </w:pPr>
    </w:lvl>
    <w:lvl w:ilvl="2" w:tplc="0C09001B">
      <w:start w:val="1"/>
      <w:numFmt w:val="lowerRoman"/>
      <w:lvlText w:val="%3."/>
      <w:lvlJc w:val="right"/>
      <w:pPr>
        <w:ind w:left="2070" w:hanging="180"/>
      </w:pPr>
    </w:lvl>
    <w:lvl w:ilvl="3" w:tplc="0C09000F">
      <w:start w:val="1"/>
      <w:numFmt w:val="decimal"/>
      <w:lvlText w:val="%4."/>
      <w:lvlJc w:val="left"/>
      <w:pPr>
        <w:ind w:left="2790" w:hanging="360"/>
      </w:pPr>
    </w:lvl>
    <w:lvl w:ilvl="4" w:tplc="0C090019">
      <w:start w:val="1"/>
      <w:numFmt w:val="lowerLetter"/>
      <w:lvlText w:val="%5."/>
      <w:lvlJc w:val="left"/>
      <w:pPr>
        <w:ind w:left="3510" w:hanging="360"/>
      </w:pPr>
    </w:lvl>
    <w:lvl w:ilvl="5" w:tplc="0C09001B">
      <w:start w:val="1"/>
      <w:numFmt w:val="lowerRoman"/>
      <w:lvlText w:val="%6."/>
      <w:lvlJc w:val="right"/>
      <w:pPr>
        <w:ind w:left="4230" w:hanging="180"/>
      </w:pPr>
    </w:lvl>
    <w:lvl w:ilvl="6" w:tplc="0C09000F">
      <w:start w:val="1"/>
      <w:numFmt w:val="decimal"/>
      <w:lvlText w:val="%7."/>
      <w:lvlJc w:val="left"/>
      <w:pPr>
        <w:ind w:left="4950" w:hanging="360"/>
      </w:pPr>
    </w:lvl>
    <w:lvl w:ilvl="7" w:tplc="0C090019">
      <w:start w:val="1"/>
      <w:numFmt w:val="lowerLetter"/>
      <w:lvlText w:val="%8."/>
      <w:lvlJc w:val="left"/>
      <w:pPr>
        <w:ind w:left="5670" w:hanging="360"/>
      </w:pPr>
    </w:lvl>
    <w:lvl w:ilvl="8" w:tplc="0C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5981300"/>
    <w:multiLevelType w:val="hybridMultilevel"/>
    <w:tmpl w:val="55C4CC4C"/>
    <w:lvl w:ilvl="0" w:tplc="2E167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2095"/>
    <w:multiLevelType w:val="hybridMultilevel"/>
    <w:tmpl w:val="DB10AE26"/>
    <w:lvl w:ilvl="0" w:tplc="F1920A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6567663"/>
    <w:multiLevelType w:val="hybridMultilevel"/>
    <w:tmpl w:val="E612D9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FE1623"/>
    <w:multiLevelType w:val="hybridMultilevel"/>
    <w:tmpl w:val="DF6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1687"/>
    <w:multiLevelType w:val="hybridMultilevel"/>
    <w:tmpl w:val="57C0CB3E"/>
    <w:lvl w:ilvl="0" w:tplc="8FE49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19DB"/>
    <w:multiLevelType w:val="hybridMultilevel"/>
    <w:tmpl w:val="94701F78"/>
    <w:lvl w:ilvl="0" w:tplc="F4146C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2685"/>
    <w:multiLevelType w:val="hybridMultilevel"/>
    <w:tmpl w:val="57EA45F0"/>
    <w:lvl w:ilvl="0" w:tplc="F41EA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C5B20"/>
    <w:multiLevelType w:val="hybridMultilevel"/>
    <w:tmpl w:val="448A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A54A8"/>
    <w:multiLevelType w:val="hybridMultilevel"/>
    <w:tmpl w:val="A58218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42B1E"/>
    <w:multiLevelType w:val="hybridMultilevel"/>
    <w:tmpl w:val="D37CE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33F74"/>
    <w:multiLevelType w:val="hybridMultilevel"/>
    <w:tmpl w:val="4B183B96"/>
    <w:lvl w:ilvl="0" w:tplc="10C25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02989">
    <w:abstractNumId w:val="6"/>
  </w:num>
  <w:num w:numId="2" w16cid:durableId="1354650811">
    <w:abstractNumId w:val="12"/>
  </w:num>
  <w:num w:numId="3" w16cid:durableId="70398417">
    <w:abstractNumId w:val="11"/>
  </w:num>
  <w:num w:numId="4" w16cid:durableId="1883784199">
    <w:abstractNumId w:val="4"/>
  </w:num>
  <w:num w:numId="5" w16cid:durableId="477920662">
    <w:abstractNumId w:val="3"/>
  </w:num>
  <w:num w:numId="6" w16cid:durableId="462388971">
    <w:abstractNumId w:val="2"/>
  </w:num>
  <w:num w:numId="7" w16cid:durableId="200658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7283322">
    <w:abstractNumId w:val="5"/>
  </w:num>
  <w:num w:numId="9" w16cid:durableId="890115343">
    <w:abstractNumId w:val="9"/>
  </w:num>
  <w:num w:numId="10" w16cid:durableId="371618177">
    <w:abstractNumId w:val="8"/>
  </w:num>
  <w:num w:numId="11" w16cid:durableId="1741169950">
    <w:abstractNumId w:val="7"/>
  </w:num>
  <w:num w:numId="12" w16cid:durableId="1469669058">
    <w:abstractNumId w:val="10"/>
  </w:num>
  <w:num w:numId="13" w16cid:durableId="197014429">
    <w:abstractNumId w:val="0"/>
  </w:num>
  <w:num w:numId="14" w16cid:durableId="2052679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D"/>
    <w:rsid w:val="0000042F"/>
    <w:rsid w:val="00001453"/>
    <w:rsid w:val="00003CE8"/>
    <w:rsid w:val="0001519D"/>
    <w:rsid w:val="00016915"/>
    <w:rsid w:val="000326DD"/>
    <w:rsid w:val="00033339"/>
    <w:rsid w:val="0003576D"/>
    <w:rsid w:val="00046758"/>
    <w:rsid w:val="0005702B"/>
    <w:rsid w:val="00063409"/>
    <w:rsid w:val="00072C25"/>
    <w:rsid w:val="0007430B"/>
    <w:rsid w:val="00074E67"/>
    <w:rsid w:val="000802C4"/>
    <w:rsid w:val="00082AB1"/>
    <w:rsid w:val="00084223"/>
    <w:rsid w:val="00084B2B"/>
    <w:rsid w:val="00094CCF"/>
    <w:rsid w:val="00097437"/>
    <w:rsid w:val="000A21D8"/>
    <w:rsid w:val="000A5454"/>
    <w:rsid w:val="000C16B9"/>
    <w:rsid w:val="000C690B"/>
    <w:rsid w:val="000D035B"/>
    <w:rsid w:val="000D1C44"/>
    <w:rsid w:val="000D3241"/>
    <w:rsid w:val="000D49BE"/>
    <w:rsid w:val="000E5557"/>
    <w:rsid w:val="000E6F9D"/>
    <w:rsid w:val="000F183F"/>
    <w:rsid w:val="000F2DDB"/>
    <w:rsid w:val="000F527A"/>
    <w:rsid w:val="000F6C5C"/>
    <w:rsid w:val="001113F4"/>
    <w:rsid w:val="0011173C"/>
    <w:rsid w:val="00111BE4"/>
    <w:rsid w:val="00112AAC"/>
    <w:rsid w:val="001151FD"/>
    <w:rsid w:val="0012003C"/>
    <w:rsid w:val="00125425"/>
    <w:rsid w:val="00127E61"/>
    <w:rsid w:val="001329B3"/>
    <w:rsid w:val="001375B1"/>
    <w:rsid w:val="00156438"/>
    <w:rsid w:val="00167D58"/>
    <w:rsid w:val="00170B9D"/>
    <w:rsid w:val="0018390F"/>
    <w:rsid w:val="00184E1D"/>
    <w:rsid w:val="0018528A"/>
    <w:rsid w:val="00187019"/>
    <w:rsid w:val="001872BD"/>
    <w:rsid w:val="00192256"/>
    <w:rsid w:val="00192AA0"/>
    <w:rsid w:val="001A69E1"/>
    <w:rsid w:val="001B0665"/>
    <w:rsid w:val="001B3C3E"/>
    <w:rsid w:val="001B3D08"/>
    <w:rsid w:val="001B5B60"/>
    <w:rsid w:val="001B6336"/>
    <w:rsid w:val="001B746D"/>
    <w:rsid w:val="001C5DC7"/>
    <w:rsid w:val="001D26E7"/>
    <w:rsid w:val="001D2BB8"/>
    <w:rsid w:val="001E09EF"/>
    <w:rsid w:val="001E797C"/>
    <w:rsid w:val="001F532B"/>
    <w:rsid w:val="002071AD"/>
    <w:rsid w:val="00210B1E"/>
    <w:rsid w:val="00216B28"/>
    <w:rsid w:val="00217806"/>
    <w:rsid w:val="0022241B"/>
    <w:rsid w:val="00223839"/>
    <w:rsid w:val="002238B5"/>
    <w:rsid w:val="0022600C"/>
    <w:rsid w:val="00242AA8"/>
    <w:rsid w:val="002451FE"/>
    <w:rsid w:val="00250D75"/>
    <w:rsid w:val="0026169C"/>
    <w:rsid w:val="002624B0"/>
    <w:rsid w:val="002676C5"/>
    <w:rsid w:val="00272842"/>
    <w:rsid w:val="002762E2"/>
    <w:rsid w:val="002767B1"/>
    <w:rsid w:val="002767E9"/>
    <w:rsid w:val="00277609"/>
    <w:rsid w:val="00277A4E"/>
    <w:rsid w:val="00281D97"/>
    <w:rsid w:val="00285C3E"/>
    <w:rsid w:val="00287308"/>
    <w:rsid w:val="00287B94"/>
    <w:rsid w:val="00291D80"/>
    <w:rsid w:val="00294C72"/>
    <w:rsid w:val="002A044B"/>
    <w:rsid w:val="002A2206"/>
    <w:rsid w:val="002A61D0"/>
    <w:rsid w:val="002B4070"/>
    <w:rsid w:val="002B66D0"/>
    <w:rsid w:val="002C1C18"/>
    <w:rsid w:val="002C70D8"/>
    <w:rsid w:val="002D0257"/>
    <w:rsid w:val="002D248B"/>
    <w:rsid w:val="002D3552"/>
    <w:rsid w:val="002D7A64"/>
    <w:rsid w:val="002E3E34"/>
    <w:rsid w:val="002F0085"/>
    <w:rsid w:val="002F4B2B"/>
    <w:rsid w:val="002F6015"/>
    <w:rsid w:val="002F72AA"/>
    <w:rsid w:val="00307CCE"/>
    <w:rsid w:val="00317E8B"/>
    <w:rsid w:val="00320C4E"/>
    <w:rsid w:val="00321423"/>
    <w:rsid w:val="00322DAC"/>
    <w:rsid w:val="0032439C"/>
    <w:rsid w:val="00327A22"/>
    <w:rsid w:val="00330A28"/>
    <w:rsid w:val="00332910"/>
    <w:rsid w:val="00336BCD"/>
    <w:rsid w:val="0033714E"/>
    <w:rsid w:val="00344C34"/>
    <w:rsid w:val="00350CF3"/>
    <w:rsid w:val="003548AB"/>
    <w:rsid w:val="00356CCA"/>
    <w:rsid w:val="00356FBF"/>
    <w:rsid w:val="00360634"/>
    <w:rsid w:val="003614A9"/>
    <w:rsid w:val="00365474"/>
    <w:rsid w:val="00370646"/>
    <w:rsid w:val="00385A3C"/>
    <w:rsid w:val="00386444"/>
    <w:rsid w:val="003937ED"/>
    <w:rsid w:val="00393D9A"/>
    <w:rsid w:val="00397B8C"/>
    <w:rsid w:val="003A04FC"/>
    <w:rsid w:val="003A0ABA"/>
    <w:rsid w:val="003A1D8C"/>
    <w:rsid w:val="003A4363"/>
    <w:rsid w:val="003B15A5"/>
    <w:rsid w:val="003B69A8"/>
    <w:rsid w:val="003C5882"/>
    <w:rsid w:val="003C6FB5"/>
    <w:rsid w:val="003D1A52"/>
    <w:rsid w:val="003D3351"/>
    <w:rsid w:val="003E5511"/>
    <w:rsid w:val="003F3955"/>
    <w:rsid w:val="003F41C1"/>
    <w:rsid w:val="004129EE"/>
    <w:rsid w:val="004138D1"/>
    <w:rsid w:val="00415243"/>
    <w:rsid w:val="00416138"/>
    <w:rsid w:val="00416467"/>
    <w:rsid w:val="00420B2C"/>
    <w:rsid w:val="004217EF"/>
    <w:rsid w:val="0042214A"/>
    <w:rsid w:val="00423681"/>
    <w:rsid w:val="004254E1"/>
    <w:rsid w:val="00431910"/>
    <w:rsid w:val="004322E0"/>
    <w:rsid w:val="00435D7F"/>
    <w:rsid w:val="00440493"/>
    <w:rsid w:val="00440C41"/>
    <w:rsid w:val="00443606"/>
    <w:rsid w:val="00445538"/>
    <w:rsid w:val="00456E75"/>
    <w:rsid w:val="0046249D"/>
    <w:rsid w:val="004659CD"/>
    <w:rsid w:val="004675AD"/>
    <w:rsid w:val="004704A2"/>
    <w:rsid w:val="0047119A"/>
    <w:rsid w:val="00473CB4"/>
    <w:rsid w:val="0048234E"/>
    <w:rsid w:val="0048421D"/>
    <w:rsid w:val="0048647E"/>
    <w:rsid w:val="0049036C"/>
    <w:rsid w:val="00491A51"/>
    <w:rsid w:val="004967AD"/>
    <w:rsid w:val="004A0B08"/>
    <w:rsid w:val="004A323C"/>
    <w:rsid w:val="004A3A0E"/>
    <w:rsid w:val="004A525D"/>
    <w:rsid w:val="004B052F"/>
    <w:rsid w:val="004C3560"/>
    <w:rsid w:val="004E249B"/>
    <w:rsid w:val="004E5B4F"/>
    <w:rsid w:val="004E5CEB"/>
    <w:rsid w:val="004F5F58"/>
    <w:rsid w:val="004F6505"/>
    <w:rsid w:val="004F70D7"/>
    <w:rsid w:val="005065E5"/>
    <w:rsid w:val="005068E3"/>
    <w:rsid w:val="00510863"/>
    <w:rsid w:val="00514E75"/>
    <w:rsid w:val="005252AB"/>
    <w:rsid w:val="00533A4D"/>
    <w:rsid w:val="00536B8F"/>
    <w:rsid w:val="00541E48"/>
    <w:rsid w:val="00543C10"/>
    <w:rsid w:val="0054512D"/>
    <w:rsid w:val="00554794"/>
    <w:rsid w:val="005548BD"/>
    <w:rsid w:val="005618D9"/>
    <w:rsid w:val="00561C63"/>
    <w:rsid w:val="00564D55"/>
    <w:rsid w:val="00565922"/>
    <w:rsid w:val="005739F2"/>
    <w:rsid w:val="00581D6B"/>
    <w:rsid w:val="00582C4E"/>
    <w:rsid w:val="005839B0"/>
    <w:rsid w:val="00583DFF"/>
    <w:rsid w:val="00584DF6"/>
    <w:rsid w:val="005912B3"/>
    <w:rsid w:val="00596C9D"/>
    <w:rsid w:val="00596DCF"/>
    <w:rsid w:val="005A1BF7"/>
    <w:rsid w:val="005A21D0"/>
    <w:rsid w:val="005B286E"/>
    <w:rsid w:val="005B4AC3"/>
    <w:rsid w:val="005B5F3A"/>
    <w:rsid w:val="005B7041"/>
    <w:rsid w:val="005C26DC"/>
    <w:rsid w:val="005C7853"/>
    <w:rsid w:val="005D206F"/>
    <w:rsid w:val="005E0489"/>
    <w:rsid w:val="005E0BF3"/>
    <w:rsid w:val="005E4FC1"/>
    <w:rsid w:val="005E6038"/>
    <w:rsid w:val="005E6643"/>
    <w:rsid w:val="005F332A"/>
    <w:rsid w:val="005F765C"/>
    <w:rsid w:val="0060030B"/>
    <w:rsid w:val="00606B03"/>
    <w:rsid w:val="00606FA8"/>
    <w:rsid w:val="006148A0"/>
    <w:rsid w:val="00620F06"/>
    <w:rsid w:val="00621DBA"/>
    <w:rsid w:val="00626E67"/>
    <w:rsid w:val="0062792B"/>
    <w:rsid w:val="00634733"/>
    <w:rsid w:val="00637CC4"/>
    <w:rsid w:val="00652247"/>
    <w:rsid w:val="00657223"/>
    <w:rsid w:val="0066339B"/>
    <w:rsid w:val="006653F1"/>
    <w:rsid w:val="0067171E"/>
    <w:rsid w:val="00672687"/>
    <w:rsid w:val="00675FE9"/>
    <w:rsid w:val="0068465B"/>
    <w:rsid w:val="00693936"/>
    <w:rsid w:val="00696164"/>
    <w:rsid w:val="006A2D02"/>
    <w:rsid w:val="006A7255"/>
    <w:rsid w:val="006B0431"/>
    <w:rsid w:val="006B083E"/>
    <w:rsid w:val="006B0DA4"/>
    <w:rsid w:val="006B1B13"/>
    <w:rsid w:val="006B2D7F"/>
    <w:rsid w:val="006B3174"/>
    <w:rsid w:val="006B46AB"/>
    <w:rsid w:val="006B6E50"/>
    <w:rsid w:val="006C141D"/>
    <w:rsid w:val="006C40E5"/>
    <w:rsid w:val="006D596A"/>
    <w:rsid w:val="006E2FB7"/>
    <w:rsid w:val="006E2FFC"/>
    <w:rsid w:val="00701F31"/>
    <w:rsid w:val="00702522"/>
    <w:rsid w:val="007079B6"/>
    <w:rsid w:val="00713A5A"/>
    <w:rsid w:val="00724332"/>
    <w:rsid w:val="00732471"/>
    <w:rsid w:val="0073471F"/>
    <w:rsid w:val="007400D5"/>
    <w:rsid w:val="007434D2"/>
    <w:rsid w:val="00743FB2"/>
    <w:rsid w:val="007454BC"/>
    <w:rsid w:val="00746281"/>
    <w:rsid w:val="00751831"/>
    <w:rsid w:val="0075350D"/>
    <w:rsid w:val="00753E81"/>
    <w:rsid w:val="00755891"/>
    <w:rsid w:val="007633AB"/>
    <w:rsid w:val="007735FC"/>
    <w:rsid w:val="00773B46"/>
    <w:rsid w:val="00785D8B"/>
    <w:rsid w:val="00786F4C"/>
    <w:rsid w:val="00791577"/>
    <w:rsid w:val="00792DAF"/>
    <w:rsid w:val="00796753"/>
    <w:rsid w:val="007A0B19"/>
    <w:rsid w:val="007B5BAB"/>
    <w:rsid w:val="007C11E3"/>
    <w:rsid w:val="007C5758"/>
    <w:rsid w:val="007D0BF4"/>
    <w:rsid w:val="007D619F"/>
    <w:rsid w:val="007D73E5"/>
    <w:rsid w:val="007E296D"/>
    <w:rsid w:val="007E5E2A"/>
    <w:rsid w:val="007E7606"/>
    <w:rsid w:val="007F6D89"/>
    <w:rsid w:val="00805EBE"/>
    <w:rsid w:val="008127F8"/>
    <w:rsid w:val="008167B8"/>
    <w:rsid w:val="00832E61"/>
    <w:rsid w:val="00833BB3"/>
    <w:rsid w:val="00836F74"/>
    <w:rsid w:val="00837181"/>
    <w:rsid w:val="00842EFE"/>
    <w:rsid w:val="0084632C"/>
    <w:rsid w:val="00851748"/>
    <w:rsid w:val="008568D4"/>
    <w:rsid w:val="00864E9E"/>
    <w:rsid w:val="00870C1E"/>
    <w:rsid w:val="0087311D"/>
    <w:rsid w:val="0087694B"/>
    <w:rsid w:val="00876C57"/>
    <w:rsid w:val="008874F7"/>
    <w:rsid w:val="008902DB"/>
    <w:rsid w:val="008923AE"/>
    <w:rsid w:val="008A18FF"/>
    <w:rsid w:val="008A4E79"/>
    <w:rsid w:val="008A75FE"/>
    <w:rsid w:val="008B5BDF"/>
    <w:rsid w:val="008B62D6"/>
    <w:rsid w:val="008C0397"/>
    <w:rsid w:val="008C1AED"/>
    <w:rsid w:val="008C25B1"/>
    <w:rsid w:val="008C4C4C"/>
    <w:rsid w:val="008D03A4"/>
    <w:rsid w:val="008D0663"/>
    <w:rsid w:val="008D6ACA"/>
    <w:rsid w:val="008D7472"/>
    <w:rsid w:val="008D75D2"/>
    <w:rsid w:val="008E1A31"/>
    <w:rsid w:val="008E1B45"/>
    <w:rsid w:val="008E6180"/>
    <w:rsid w:val="008F2B02"/>
    <w:rsid w:val="00900F3D"/>
    <w:rsid w:val="00904135"/>
    <w:rsid w:val="00905D2C"/>
    <w:rsid w:val="009068DD"/>
    <w:rsid w:val="0091221D"/>
    <w:rsid w:val="0091418B"/>
    <w:rsid w:val="00921C50"/>
    <w:rsid w:val="00927A9A"/>
    <w:rsid w:val="00930485"/>
    <w:rsid w:val="00932FE6"/>
    <w:rsid w:val="00933206"/>
    <w:rsid w:val="009359D7"/>
    <w:rsid w:val="00941776"/>
    <w:rsid w:val="00945204"/>
    <w:rsid w:val="00945B36"/>
    <w:rsid w:val="00950B6D"/>
    <w:rsid w:val="009555D0"/>
    <w:rsid w:val="00957BC9"/>
    <w:rsid w:val="009639DE"/>
    <w:rsid w:val="009641F1"/>
    <w:rsid w:val="0096483B"/>
    <w:rsid w:val="009678B7"/>
    <w:rsid w:val="00967EC4"/>
    <w:rsid w:val="0097045B"/>
    <w:rsid w:val="00971D94"/>
    <w:rsid w:val="0097384B"/>
    <w:rsid w:val="00975940"/>
    <w:rsid w:val="00980461"/>
    <w:rsid w:val="00980DF0"/>
    <w:rsid w:val="00981801"/>
    <w:rsid w:val="0099409D"/>
    <w:rsid w:val="00995E4E"/>
    <w:rsid w:val="00996313"/>
    <w:rsid w:val="00996F16"/>
    <w:rsid w:val="00997053"/>
    <w:rsid w:val="009970AA"/>
    <w:rsid w:val="0099787F"/>
    <w:rsid w:val="009A4556"/>
    <w:rsid w:val="009A793D"/>
    <w:rsid w:val="009B00D1"/>
    <w:rsid w:val="009B1390"/>
    <w:rsid w:val="009B4205"/>
    <w:rsid w:val="009C0E02"/>
    <w:rsid w:val="009C3692"/>
    <w:rsid w:val="009C5C28"/>
    <w:rsid w:val="009C67CB"/>
    <w:rsid w:val="009D4E4A"/>
    <w:rsid w:val="009D61A0"/>
    <w:rsid w:val="009D6F49"/>
    <w:rsid w:val="009E14C7"/>
    <w:rsid w:val="009E251C"/>
    <w:rsid w:val="009E5F07"/>
    <w:rsid w:val="00A00073"/>
    <w:rsid w:val="00A02ECB"/>
    <w:rsid w:val="00A042D1"/>
    <w:rsid w:val="00A14AF0"/>
    <w:rsid w:val="00A15D09"/>
    <w:rsid w:val="00A1624C"/>
    <w:rsid w:val="00A246CF"/>
    <w:rsid w:val="00A26452"/>
    <w:rsid w:val="00A270A9"/>
    <w:rsid w:val="00A32BA1"/>
    <w:rsid w:val="00A32DEC"/>
    <w:rsid w:val="00A32E96"/>
    <w:rsid w:val="00A4621F"/>
    <w:rsid w:val="00A50B0D"/>
    <w:rsid w:val="00A52472"/>
    <w:rsid w:val="00A6535A"/>
    <w:rsid w:val="00A6606F"/>
    <w:rsid w:val="00A6692C"/>
    <w:rsid w:val="00A67445"/>
    <w:rsid w:val="00A71071"/>
    <w:rsid w:val="00A723A0"/>
    <w:rsid w:val="00A73878"/>
    <w:rsid w:val="00A87F1F"/>
    <w:rsid w:val="00A90152"/>
    <w:rsid w:val="00A9694B"/>
    <w:rsid w:val="00AA27A3"/>
    <w:rsid w:val="00AA3114"/>
    <w:rsid w:val="00AA7E61"/>
    <w:rsid w:val="00AB17C7"/>
    <w:rsid w:val="00AB3975"/>
    <w:rsid w:val="00AB5A76"/>
    <w:rsid w:val="00AB7804"/>
    <w:rsid w:val="00AB7BE6"/>
    <w:rsid w:val="00AC350F"/>
    <w:rsid w:val="00AC4029"/>
    <w:rsid w:val="00AC6608"/>
    <w:rsid w:val="00AD27F1"/>
    <w:rsid w:val="00AD3B56"/>
    <w:rsid w:val="00AE44DA"/>
    <w:rsid w:val="00AE663A"/>
    <w:rsid w:val="00AF445A"/>
    <w:rsid w:val="00AF51A3"/>
    <w:rsid w:val="00AF69C1"/>
    <w:rsid w:val="00B12A6C"/>
    <w:rsid w:val="00B1314D"/>
    <w:rsid w:val="00B21D3D"/>
    <w:rsid w:val="00B23ADE"/>
    <w:rsid w:val="00B25E7F"/>
    <w:rsid w:val="00B336F6"/>
    <w:rsid w:val="00B365AC"/>
    <w:rsid w:val="00B36B12"/>
    <w:rsid w:val="00B43804"/>
    <w:rsid w:val="00B54B71"/>
    <w:rsid w:val="00B55B63"/>
    <w:rsid w:val="00B56378"/>
    <w:rsid w:val="00B6260A"/>
    <w:rsid w:val="00B72639"/>
    <w:rsid w:val="00B77DA1"/>
    <w:rsid w:val="00B80D0A"/>
    <w:rsid w:val="00B80E40"/>
    <w:rsid w:val="00B87D23"/>
    <w:rsid w:val="00B94855"/>
    <w:rsid w:val="00B9569F"/>
    <w:rsid w:val="00B97078"/>
    <w:rsid w:val="00BA0924"/>
    <w:rsid w:val="00BA4D11"/>
    <w:rsid w:val="00BC2439"/>
    <w:rsid w:val="00BC59B9"/>
    <w:rsid w:val="00BD1722"/>
    <w:rsid w:val="00BD225B"/>
    <w:rsid w:val="00BD3780"/>
    <w:rsid w:val="00BD5496"/>
    <w:rsid w:val="00BD69D2"/>
    <w:rsid w:val="00BD7B72"/>
    <w:rsid w:val="00BE0C89"/>
    <w:rsid w:val="00BE42E5"/>
    <w:rsid w:val="00BE71A9"/>
    <w:rsid w:val="00C00C55"/>
    <w:rsid w:val="00C02EFD"/>
    <w:rsid w:val="00C04860"/>
    <w:rsid w:val="00C04D11"/>
    <w:rsid w:val="00C11BEB"/>
    <w:rsid w:val="00C25C16"/>
    <w:rsid w:val="00C32EA9"/>
    <w:rsid w:val="00C34A6E"/>
    <w:rsid w:val="00C37284"/>
    <w:rsid w:val="00C37372"/>
    <w:rsid w:val="00C3756F"/>
    <w:rsid w:val="00C40855"/>
    <w:rsid w:val="00C43A4C"/>
    <w:rsid w:val="00C452AB"/>
    <w:rsid w:val="00C57495"/>
    <w:rsid w:val="00C631CF"/>
    <w:rsid w:val="00C63A4D"/>
    <w:rsid w:val="00C74ED8"/>
    <w:rsid w:val="00C75894"/>
    <w:rsid w:val="00C75EE6"/>
    <w:rsid w:val="00C840CF"/>
    <w:rsid w:val="00C87187"/>
    <w:rsid w:val="00C920DF"/>
    <w:rsid w:val="00CA03C7"/>
    <w:rsid w:val="00CA54B9"/>
    <w:rsid w:val="00CB0922"/>
    <w:rsid w:val="00CC2525"/>
    <w:rsid w:val="00CC37EA"/>
    <w:rsid w:val="00CD02E3"/>
    <w:rsid w:val="00CD2679"/>
    <w:rsid w:val="00CD787C"/>
    <w:rsid w:val="00CE1EFC"/>
    <w:rsid w:val="00CE23B8"/>
    <w:rsid w:val="00CE317D"/>
    <w:rsid w:val="00CE37BD"/>
    <w:rsid w:val="00CE5F21"/>
    <w:rsid w:val="00CE629F"/>
    <w:rsid w:val="00CE692B"/>
    <w:rsid w:val="00CE7F42"/>
    <w:rsid w:val="00CF14BB"/>
    <w:rsid w:val="00CF5CC6"/>
    <w:rsid w:val="00D07994"/>
    <w:rsid w:val="00D07E66"/>
    <w:rsid w:val="00D12B81"/>
    <w:rsid w:val="00D14E50"/>
    <w:rsid w:val="00D15077"/>
    <w:rsid w:val="00D157B6"/>
    <w:rsid w:val="00D166DD"/>
    <w:rsid w:val="00D16C07"/>
    <w:rsid w:val="00D24878"/>
    <w:rsid w:val="00D26B1C"/>
    <w:rsid w:val="00D26C3A"/>
    <w:rsid w:val="00D26CD5"/>
    <w:rsid w:val="00D30F4A"/>
    <w:rsid w:val="00D31B6F"/>
    <w:rsid w:val="00D326EF"/>
    <w:rsid w:val="00D350EC"/>
    <w:rsid w:val="00D440E4"/>
    <w:rsid w:val="00D455C6"/>
    <w:rsid w:val="00D50D41"/>
    <w:rsid w:val="00D5402B"/>
    <w:rsid w:val="00D56F16"/>
    <w:rsid w:val="00D57BFB"/>
    <w:rsid w:val="00D60ED0"/>
    <w:rsid w:val="00D62832"/>
    <w:rsid w:val="00D6797F"/>
    <w:rsid w:val="00D704A1"/>
    <w:rsid w:val="00D810EF"/>
    <w:rsid w:val="00D822DB"/>
    <w:rsid w:val="00D83E0C"/>
    <w:rsid w:val="00D85C9D"/>
    <w:rsid w:val="00D87C63"/>
    <w:rsid w:val="00D92162"/>
    <w:rsid w:val="00D94EFB"/>
    <w:rsid w:val="00D96A90"/>
    <w:rsid w:val="00DB131E"/>
    <w:rsid w:val="00DB53C7"/>
    <w:rsid w:val="00DC0EF3"/>
    <w:rsid w:val="00DC1338"/>
    <w:rsid w:val="00DC1BE0"/>
    <w:rsid w:val="00DC28DB"/>
    <w:rsid w:val="00DC308C"/>
    <w:rsid w:val="00DD029A"/>
    <w:rsid w:val="00DD24E2"/>
    <w:rsid w:val="00DD539C"/>
    <w:rsid w:val="00DE2C7F"/>
    <w:rsid w:val="00DE3813"/>
    <w:rsid w:val="00DE5EF8"/>
    <w:rsid w:val="00DE7873"/>
    <w:rsid w:val="00DE7F75"/>
    <w:rsid w:val="00DF5106"/>
    <w:rsid w:val="00E01F0C"/>
    <w:rsid w:val="00E02645"/>
    <w:rsid w:val="00E1129B"/>
    <w:rsid w:val="00E11623"/>
    <w:rsid w:val="00E14430"/>
    <w:rsid w:val="00E17816"/>
    <w:rsid w:val="00E33760"/>
    <w:rsid w:val="00E40945"/>
    <w:rsid w:val="00E41F1E"/>
    <w:rsid w:val="00E4462F"/>
    <w:rsid w:val="00E45360"/>
    <w:rsid w:val="00E50325"/>
    <w:rsid w:val="00E5509A"/>
    <w:rsid w:val="00E63DF9"/>
    <w:rsid w:val="00E65081"/>
    <w:rsid w:val="00E65812"/>
    <w:rsid w:val="00E66C25"/>
    <w:rsid w:val="00E67D8E"/>
    <w:rsid w:val="00E70DB8"/>
    <w:rsid w:val="00E72FE1"/>
    <w:rsid w:val="00E82B4F"/>
    <w:rsid w:val="00E82CB7"/>
    <w:rsid w:val="00E8682A"/>
    <w:rsid w:val="00E86CD6"/>
    <w:rsid w:val="00E9147F"/>
    <w:rsid w:val="00E915B6"/>
    <w:rsid w:val="00E918BA"/>
    <w:rsid w:val="00E94771"/>
    <w:rsid w:val="00EA030A"/>
    <w:rsid w:val="00EA04EA"/>
    <w:rsid w:val="00EA2FE4"/>
    <w:rsid w:val="00EA620C"/>
    <w:rsid w:val="00EB0EA3"/>
    <w:rsid w:val="00EB3654"/>
    <w:rsid w:val="00EB3830"/>
    <w:rsid w:val="00EB4869"/>
    <w:rsid w:val="00EB7034"/>
    <w:rsid w:val="00EB7220"/>
    <w:rsid w:val="00EC46AA"/>
    <w:rsid w:val="00EC4C9B"/>
    <w:rsid w:val="00EC5FF3"/>
    <w:rsid w:val="00ED78D6"/>
    <w:rsid w:val="00EE045E"/>
    <w:rsid w:val="00EE31DB"/>
    <w:rsid w:val="00EE3395"/>
    <w:rsid w:val="00EE7E39"/>
    <w:rsid w:val="00EF1A29"/>
    <w:rsid w:val="00EF5A77"/>
    <w:rsid w:val="00F07806"/>
    <w:rsid w:val="00F11CED"/>
    <w:rsid w:val="00F1340A"/>
    <w:rsid w:val="00F21F2C"/>
    <w:rsid w:val="00F24C43"/>
    <w:rsid w:val="00F3095A"/>
    <w:rsid w:val="00F40206"/>
    <w:rsid w:val="00F422F2"/>
    <w:rsid w:val="00F43056"/>
    <w:rsid w:val="00F45240"/>
    <w:rsid w:val="00F46866"/>
    <w:rsid w:val="00F56115"/>
    <w:rsid w:val="00F61726"/>
    <w:rsid w:val="00F636C1"/>
    <w:rsid w:val="00F6698E"/>
    <w:rsid w:val="00F70DAF"/>
    <w:rsid w:val="00F7268C"/>
    <w:rsid w:val="00F73BE0"/>
    <w:rsid w:val="00F73F21"/>
    <w:rsid w:val="00F754E9"/>
    <w:rsid w:val="00F80038"/>
    <w:rsid w:val="00F8266E"/>
    <w:rsid w:val="00F83201"/>
    <w:rsid w:val="00FA16F6"/>
    <w:rsid w:val="00FA3BA1"/>
    <w:rsid w:val="00FB21C9"/>
    <w:rsid w:val="00FB3F70"/>
    <w:rsid w:val="00FB4620"/>
    <w:rsid w:val="00FB6EA6"/>
    <w:rsid w:val="00FC1896"/>
    <w:rsid w:val="00FC1D8E"/>
    <w:rsid w:val="00FC3137"/>
    <w:rsid w:val="00FD0675"/>
    <w:rsid w:val="00FD0B46"/>
    <w:rsid w:val="00FD5140"/>
    <w:rsid w:val="00FD7B26"/>
    <w:rsid w:val="00FD7DE7"/>
    <w:rsid w:val="00FE5F04"/>
    <w:rsid w:val="00FE7191"/>
    <w:rsid w:val="00FE7DE6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4DBC"/>
  <w15:docId w15:val="{CAA44185-FD97-49E6-AA8C-3AF86B02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BA"/>
    <w:pPr>
      <w:ind w:left="720"/>
      <w:contextualSpacing/>
    </w:pPr>
  </w:style>
  <w:style w:type="table" w:styleId="TableGrid">
    <w:name w:val="Table Grid"/>
    <w:basedOn w:val="TableNormal"/>
    <w:uiPriority w:val="59"/>
    <w:rsid w:val="009B42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E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8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873"/>
  </w:style>
  <w:style w:type="paragraph" w:styleId="Footer">
    <w:name w:val="footer"/>
    <w:basedOn w:val="Normal"/>
    <w:link w:val="FooterChar"/>
    <w:uiPriority w:val="99"/>
    <w:unhideWhenUsed/>
    <w:rsid w:val="00DE78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Barrie Epstein</cp:lastModifiedBy>
  <cp:revision>2</cp:revision>
  <dcterms:created xsi:type="dcterms:W3CDTF">2023-09-19T21:34:00Z</dcterms:created>
  <dcterms:modified xsi:type="dcterms:W3CDTF">2023-09-19T21:34:00Z</dcterms:modified>
</cp:coreProperties>
</file>