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148AF" w14:textId="4D939279" w:rsidR="00BA56C1" w:rsidRDefault="00F623FD" w:rsidP="00F623FD">
      <w:pPr>
        <w:jc w:val="center"/>
        <w:rPr>
          <w:b/>
          <w:bCs/>
        </w:rPr>
      </w:pPr>
      <w:r w:rsidRPr="00F623FD">
        <w:rPr>
          <w:b/>
          <w:bCs/>
        </w:rPr>
        <w:t xml:space="preserve">STRATEGIC PLAN </w:t>
      </w:r>
      <w:r w:rsidR="000519B0">
        <w:rPr>
          <w:b/>
          <w:bCs/>
        </w:rPr>
        <w:t xml:space="preserve"> 2024/25 to </w:t>
      </w:r>
      <w:r w:rsidR="00073E5C">
        <w:rPr>
          <w:b/>
          <w:bCs/>
        </w:rPr>
        <w:t>2028/29</w:t>
      </w:r>
      <w:r w:rsidRPr="00F623FD">
        <w:rPr>
          <w:b/>
          <w:bCs/>
        </w:rPr>
        <w:t xml:space="preserve">– IMPROVEMENT ACTIONS </w:t>
      </w:r>
      <w:r>
        <w:rPr>
          <w:b/>
          <w:bCs/>
        </w:rPr>
        <w:t>FOR</w:t>
      </w:r>
      <w:r w:rsidRPr="00F623FD">
        <w:rPr>
          <w:b/>
          <w:bCs/>
        </w:rPr>
        <w:t xml:space="preserve"> 2024/25 – RESPONSIBILITIES</w:t>
      </w:r>
      <w:r>
        <w:rPr>
          <w:b/>
          <w:bCs/>
        </w:rPr>
        <w:t>,</w:t>
      </w:r>
      <w:r w:rsidRPr="00F623FD">
        <w:rPr>
          <w:b/>
          <w:bCs/>
        </w:rPr>
        <w:t xml:space="preserve"> RESOURCES AND TIM</w:t>
      </w:r>
      <w:r>
        <w:rPr>
          <w:b/>
          <w:bCs/>
        </w:rPr>
        <w:t>ELINES</w:t>
      </w:r>
    </w:p>
    <w:p w14:paraId="1E89F3E2" w14:textId="77777777" w:rsidR="0031254E" w:rsidRDefault="0031254E" w:rsidP="00F623FD">
      <w:pPr>
        <w:jc w:val="center"/>
        <w:rPr>
          <w:b/>
          <w:bCs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2547"/>
        <w:gridCol w:w="4678"/>
        <w:gridCol w:w="2268"/>
        <w:gridCol w:w="3118"/>
        <w:gridCol w:w="1559"/>
      </w:tblGrid>
      <w:tr w:rsidR="00F623FD" w14:paraId="5D6B3415" w14:textId="77777777" w:rsidTr="000941C9">
        <w:tc>
          <w:tcPr>
            <w:tcW w:w="2547" w:type="dxa"/>
          </w:tcPr>
          <w:p w14:paraId="31611C36" w14:textId="3C7334F3" w:rsidR="00F623FD" w:rsidRDefault="00F623FD" w:rsidP="005E26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OPERATIONAL ASPECT</w:t>
            </w:r>
          </w:p>
        </w:tc>
        <w:tc>
          <w:tcPr>
            <w:tcW w:w="4678" w:type="dxa"/>
          </w:tcPr>
          <w:p w14:paraId="75841031" w14:textId="5704B072" w:rsidR="00F623FD" w:rsidRDefault="00F623FD" w:rsidP="005E26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IMPROVEMENT ACTION</w:t>
            </w:r>
          </w:p>
        </w:tc>
        <w:tc>
          <w:tcPr>
            <w:tcW w:w="2268" w:type="dxa"/>
          </w:tcPr>
          <w:p w14:paraId="666E1A10" w14:textId="2DCCE91C" w:rsidR="00F623FD" w:rsidRDefault="00F623FD" w:rsidP="005E26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RESPONSIBILITY</w:t>
            </w:r>
          </w:p>
        </w:tc>
        <w:tc>
          <w:tcPr>
            <w:tcW w:w="3118" w:type="dxa"/>
          </w:tcPr>
          <w:p w14:paraId="28EAD82B" w14:textId="459EAF11" w:rsidR="00F623FD" w:rsidRDefault="00F623FD" w:rsidP="005E26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  <w:tc>
          <w:tcPr>
            <w:tcW w:w="1559" w:type="dxa"/>
          </w:tcPr>
          <w:p w14:paraId="5473A2DE" w14:textId="56D99D68" w:rsidR="00F623FD" w:rsidRDefault="00F81A75" w:rsidP="005E26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BY</w:t>
            </w:r>
          </w:p>
        </w:tc>
      </w:tr>
      <w:tr w:rsidR="00F623FD" w14:paraId="0036717C" w14:textId="77777777" w:rsidTr="000941C9">
        <w:tc>
          <w:tcPr>
            <w:tcW w:w="2547" w:type="dxa"/>
          </w:tcPr>
          <w:p w14:paraId="74B9F4D9" w14:textId="184C4962" w:rsidR="00F623FD" w:rsidRPr="00F623FD" w:rsidRDefault="00F623FD" w:rsidP="00F81A75">
            <w:r>
              <w:t>Membership</w:t>
            </w:r>
          </w:p>
        </w:tc>
        <w:tc>
          <w:tcPr>
            <w:tcW w:w="4678" w:type="dxa"/>
          </w:tcPr>
          <w:p w14:paraId="34D29979" w14:textId="77777777" w:rsidR="00F623FD" w:rsidRDefault="00F623FD" w:rsidP="00F81A75">
            <w:r w:rsidRPr="00F623FD">
              <w:t>Appoint a Membership Director</w:t>
            </w:r>
          </w:p>
          <w:p w14:paraId="1CF32644" w14:textId="6F190D98" w:rsidR="00F623FD" w:rsidRPr="00F623FD" w:rsidRDefault="00F623FD" w:rsidP="00F81A75">
            <w:r>
              <w:t>Develop a Membership Recruitment and Retention Strategy</w:t>
            </w:r>
          </w:p>
        </w:tc>
        <w:tc>
          <w:tcPr>
            <w:tcW w:w="2268" w:type="dxa"/>
          </w:tcPr>
          <w:p w14:paraId="76110A4B" w14:textId="77777777" w:rsidR="00F623FD" w:rsidRDefault="00F623FD" w:rsidP="00F81A75">
            <w:r w:rsidRPr="00F623FD">
              <w:t>COM</w:t>
            </w:r>
          </w:p>
          <w:p w14:paraId="370FB4E1" w14:textId="707C1D76" w:rsidR="00F81A75" w:rsidRPr="00F623FD" w:rsidRDefault="00DB77B4" w:rsidP="00F81A75">
            <w:r>
              <w:t>Jill Anderson</w:t>
            </w:r>
          </w:p>
        </w:tc>
        <w:tc>
          <w:tcPr>
            <w:tcW w:w="3118" w:type="dxa"/>
          </w:tcPr>
          <w:p w14:paraId="5F63E5D1" w14:textId="77777777" w:rsidR="00F623FD" w:rsidRPr="00F81A75" w:rsidRDefault="00F623FD" w:rsidP="00F81A75"/>
          <w:p w14:paraId="09E3B3B2" w14:textId="3BEDFD1D" w:rsidR="00F81A75" w:rsidRPr="00F81A75" w:rsidRDefault="00F81A75" w:rsidP="00F81A75">
            <w:r w:rsidRPr="00F81A75">
              <w:t>Working Group</w:t>
            </w:r>
          </w:p>
          <w:p w14:paraId="709ADBB9" w14:textId="77777777" w:rsidR="00F81A75" w:rsidRPr="00F81A75" w:rsidRDefault="00F81A75" w:rsidP="00F623FD">
            <w:pPr>
              <w:jc w:val="center"/>
            </w:pPr>
          </w:p>
        </w:tc>
        <w:tc>
          <w:tcPr>
            <w:tcW w:w="1559" w:type="dxa"/>
          </w:tcPr>
          <w:p w14:paraId="7F28654A" w14:textId="34A3FEA5" w:rsidR="00F623FD" w:rsidRDefault="00F442B8" w:rsidP="00F81A75">
            <w:r>
              <w:t>Feb</w:t>
            </w:r>
            <w:r w:rsidR="00F81A75">
              <w:t xml:space="preserve"> 202</w:t>
            </w:r>
            <w:r w:rsidR="00664831">
              <w:t>5</w:t>
            </w:r>
          </w:p>
          <w:p w14:paraId="7FEC4D0D" w14:textId="2767C45C" w:rsidR="00F81A75" w:rsidRPr="00F81A75" w:rsidRDefault="00BD0D86" w:rsidP="00F81A75">
            <w:r>
              <w:t>Feb</w:t>
            </w:r>
            <w:r w:rsidR="00F81A75">
              <w:t xml:space="preserve"> 2025</w:t>
            </w:r>
          </w:p>
        </w:tc>
      </w:tr>
      <w:tr w:rsidR="00F623FD" w14:paraId="4708A710" w14:textId="77777777" w:rsidTr="000941C9">
        <w:tc>
          <w:tcPr>
            <w:tcW w:w="2547" w:type="dxa"/>
          </w:tcPr>
          <w:p w14:paraId="43AC63FC" w14:textId="1AC84ED1" w:rsidR="00F623FD" w:rsidRDefault="00F623FD" w:rsidP="00F81A75">
            <w:pPr>
              <w:rPr>
                <w:b/>
                <w:bCs/>
              </w:rPr>
            </w:pPr>
            <w:r w:rsidRPr="00F623FD">
              <w:t>Bowls</w:t>
            </w:r>
          </w:p>
        </w:tc>
        <w:tc>
          <w:tcPr>
            <w:tcW w:w="4678" w:type="dxa"/>
          </w:tcPr>
          <w:p w14:paraId="47848E65" w14:textId="1EE41A3D" w:rsidR="00F623FD" w:rsidRPr="00F81A75" w:rsidRDefault="00AD1FF9" w:rsidP="00F81A75">
            <w:r>
              <w:t xml:space="preserve">Develop a Plan to revitalise social bowls and expand </w:t>
            </w:r>
            <w:r w:rsidR="00A426E1">
              <w:t>opportunities for casual bowls</w:t>
            </w:r>
            <w:r w:rsidR="006914D6">
              <w:t xml:space="preserve"> </w:t>
            </w:r>
          </w:p>
        </w:tc>
        <w:tc>
          <w:tcPr>
            <w:tcW w:w="2268" w:type="dxa"/>
          </w:tcPr>
          <w:p w14:paraId="4357845E" w14:textId="0FCE826F" w:rsidR="00F623FD" w:rsidRPr="00F81A75" w:rsidRDefault="00EB7F61" w:rsidP="00F81A75">
            <w:r>
              <w:t>Bruce Bennett</w:t>
            </w:r>
          </w:p>
        </w:tc>
        <w:tc>
          <w:tcPr>
            <w:tcW w:w="3118" w:type="dxa"/>
          </w:tcPr>
          <w:p w14:paraId="0F7DF586" w14:textId="3F1DDEFD" w:rsidR="00F623FD" w:rsidRPr="00F81A75" w:rsidRDefault="00A235BA" w:rsidP="00F81A75">
            <w:r>
              <w:t>Working Group</w:t>
            </w:r>
          </w:p>
        </w:tc>
        <w:tc>
          <w:tcPr>
            <w:tcW w:w="1559" w:type="dxa"/>
          </w:tcPr>
          <w:p w14:paraId="6E40D451" w14:textId="0593DBD5" w:rsidR="00F623FD" w:rsidRPr="00F81A75" w:rsidRDefault="00A235BA" w:rsidP="00F81A75">
            <w:r>
              <w:t>June 2025</w:t>
            </w:r>
          </w:p>
        </w:tc>
      </w:tr>
      <w:tr w:rsidR="00F623FD" w14:paraId="0FE5FCF8" w14:textId="77777777" w:rsidTr="000941C9">
        <w:tc>
          <w:tcPr>
            <w:tcW w:w="2547" w:type="dxa"/>
          </w:tcPr>
          <w:p w14:paraId="31FDF777" w14:textId="18222C61" w:rsidR="00F623FD" w:rsidRPr="00F623FD" w:rsidRDefault="00F623FD" w:rsidP="00F81A75">
            <w:r w:rsidRPr="00F623FD">
              <w:t>Facilities</w:t>
            </w:r>
          </w:p>
        </w:tc>
        <w:tc>
          <w:tcPr>
            <w:tcW w:w="4678" w:type="dxa"/>
          </w:tcPr>
          <w:p w14:paraId="770B6439" w14:textId="0C470228" w:rsidR="00F81A75" w:rsidRPr="00F81A75" w:rsidRDefault="00F81A75" w:rsidP="00F81A75">
            <w:r>
              <w:t>Prepare a Development Plan for the East Green</w:t>
            </w:r>
          </w:p>
        </w:tc>
        <w:tc>
          <w:tcPr>
            <w:tcW w:w="2268" w:type="dxa"/>
          </w:tcPr>
          <w:p w14:paraId="0B10D04D" w14:textId="2E85DC88" w:rsidR="000941C9" w:rsidRPr="00F81A75" w:rsidRDefault="00347D01" w:rsidP="00347D01">
            <w:r>
              <w:t>David Rae</w:t>
            </w:r>
          </w:p>
        </w:tc>
        <w:tc>
          <w:tcPr>
            <w:tcW w:w="3118" w:type="dxa"/>
          </w:tcPr>
          <w:p w14:paraId="1F13DB8A" w14:textId="15298480" w:rsidR="00F81A75" w:rsidRPr="00F81A75" w:rsidRDefault="00347D01" w:rsidP="00347D01">
            <w:r>
              <w:t>Working Group</w:t>
            </w:r>
          </w:p>
        </w:tc>
        <w:tc>
          <w:tcPr>
            <w:tcW w:w="1559" w:type="dxa"/>
          </w:tcPr>
          <w:p w14:paraId="006E854A" w14:textId="249D9FB2" w:rsidR="00F623FD" w:rsidRDefault="00A66BE2" w:rsidP="00F81A75">
            <w:r>
              <w:t>June</w:t>
            </w:r>
            <w:r w:rsidR="00F81A75">
              <w:t xml:space="preserve"> 2025</w:t>
            </w:r>
          </w:p>
          <w:p w14:paraId="57D9EE23" w14:textId="6D22F8DF" w:rsidR="005E2694" w:rsidRPr="00F81A75" w:rsidRDefault="005E2694" w:rsidP="00F81A75"/>
        </w:tc>
      </w:tr>
      <w:tr w:rsidR="00F623FD" w14:paraId="62C4154F" w14:textId="77777777" w:rsidTr="000941C9">
        <w:tc>
          <w:tcPr>
            <w:tcW w:w="2547" w:type="dxa"/>
          </w:tcPr>
          <w:p w14:paraId="052677F6" w14:textId="307D3843" w:rsidR="00F623FD" w:rsidRPr="00F623FD" w:rsidRDefault="00F623FD" w:rsidP="00F81A75">
            <w:r w:rsidRPr="00F623FD">
              <w:t>Community</w:t>
            </w:r>
          </w:p>
        </w:tc>
        <w:tc>
          <w:tcPr>
            <w:tcW w:w="4678" w:type="dxa"/>
          </w:tcPr>
          <w:p w14:paraId="2FD4BEE2" w14:textId="2E797A3F" w:rsidR="00F623FD" w:rsidRPr="00F81A75" w:rsidRDefault="00F81A75" w:rsidP="00F81A75">
            <w:r>
              <w:t>Increase volunteering for community events and all other Club operations</w:t>
            </w:r>
          </w:p>
        </w:tc>
        <w:tc>
          <w:tcPr>
            <w:tcW w:w="2268" w:type="dxa"/>
          </w:tcPr>
          <w:p w14:paraId="0FABA584" w14:textId="6A766119" w:rsidR="00F623FD" w:rsidRPr="00F81A75" w:rsidRDefault="00F81A75" w:rsidP="00F81A75">
            <w:r>
              <w:t>David Beard</w:t>
            </w:r>
          </w:p>
        </w:tc>
        <w:tc>
          <w:tcPr>
            <w:tcW w:w="3118" w:type="dxa"/>
          </w:tcPr>
          <w:p w14:paraId="46F98262" w14:textId="32BC18CE" w:rsidR="00F623FD" w:rsidRPr="00F81A75" w:rsidRDefault="00F81A75" w:rsidP="00F81A75">
            <w:r>
              <w:t>Working Group</w:t>
            </w:r>
          </w:p>
        </w:tc>
        <w:tc>
          <w:tcPr>
            <w:tcW w:w="1559" w:type="dxa"/>
          </w:tcPr>
          <w:p w14:paraId="6D0BC3BD" w14:textId="086E235F" w:rsidR="00F623FD" w:rsidRPr="00F81A75" w:rsidRDefault="00A66BE2" w:rsidP="00F81A75">
            <w:r>
              <w:t>March</w:t>
            </w:r>
            <w:r w:rsidR="005E2694">
              <w:t xml:space="preserve"> 2025</w:t>
            </w:r>
          </w:p>
        </w:tc>
      </w:tr>
      <w:tr w:rsidR="00F623FD" w14:paraId="2D2906A1" w14:textId="77777777" w:rsidTr="000941C9">
        <w:tc>
          <w:tcPr>
            <w:tcW w:w="2547" w:type="dxa"/>
          </w:tcPr>
          <w:p w14:paraId="17725570" w14:textId="2FA2AA1A" w:rsidR="00F623FD" w:rsidRPr="00F623FD" w:rsidRDefault="00F623FD" w:rsidP="00F81A75">
            <w:r w:rsidRPr="00F623FD">
              <w:t>Financial</w:t>
            </w:r>
          </w:p>
        </w:tc>
        <w:tc>
          <w:tcPr>
            <w:tcW w:w="4678" w:type="dxa"/>
          </w:tcPr>
          <w:p w14:paraId="7A7C3128" w14:textId="77777777" w:rsidR="00F623FD" w:rsidRDefault="00F81A75" w:rsidP="00F81A75">
            <w:r>
              <w:t>Install a new accounting system</w:t>
            </w:r>
          </w:p>
          <w:p w14:paraId="18446615" w14:textId="28A67F4B" w:rsidR="00F81A75" w:rsidRPr="00F81A75" w:rsidRDefault="00F81A75" w:rsidP="00F81A75">
            <w:r>
              <w:t>Prepare and report against an Operating Budget and 5-Year Capital Plan in 2025/26</w:t>
            </w:r>
          </w:p>
        </w:tc>
        <w:tc>
          <w:tcPr>
            <w:tcW w:w="2268" w:type="dxa"/>
          </w:tcPr>
          <w:p w14:paraId="1DBC6642" w14:textId="77777777" w:rsidR="00F623FD" w:rsidRDefault="00F81A75" w:rsidP="00F81A75">
            <w:r>
              <w:t>Michael Patterson</w:t>
            </w:r>
          </w:p>
          <w:p w14:paraId="130CF68B" w14:textId="39A649CE" w:rsidR="00F81A75" w:rsidRPr="00F81A75" w:rsidRDefault="00F81A75" w:rsidP="00F81A75">
            <w:r>
              <w:t>Michael Patterson</w:t>
            </w:r>
          </w:p>
        </w:tc>
        <w:tc>
          <w:tcPr>
            <w:tcW w:w="3118" w:type="dxa"/>
          </w:tcPr>
          <w:p w14:paraId="768A9EFB" w14:textId="77777777" w:rsidR="00F623FD" w:rsidRDefault="00F623FD" w:rsidP="00F81A75"/>
          <w:p w14:paraId="735AEDD6" w14:textId="35385807" w:rsidR="00F81A75" w:rsidRPr="00F81A75" w:rsidRDefault="00F81A75" w:rsidP="00F81A75"/>
        </w:tc>
        <w:tc>
          <w:tcPr>
            <w:tcW w:w="1559" w:type="dxa"/>
          </w:tcPr>
          <w:p w14:paraId="0368C430" w14:textId="77777777" w:rsidR="00F623FD" w:rsidRDefault="00F81A75" w:rsidP="00F81A75">
            <w:r>
              <w:t>Feb 2025</w:t>
            </w:r>
          </w:p>
          <w:p w14:paraId="0263258E" w14:textId="5914889D" w:rsidR="005E2694" w:rsidRPr="00F81A75" w:rsidRDefault="005E2694" w:rsidP="00F81A75">
            <w:r>
              <w:t>June 2025</w:t>
            </w:r>
          </w:p>
        </w:tc>
      </w:tr>
      <w:tr w:rsidR="00F623FD" w14:paraId="34A439B8" w14:textId="77777777" w:rsidTr="000941C9">
        <w:tc>
          <w:tcPr>
            <w:tcW w:w="2547" w:type="dxa"/>
          </w:tcPr>
          <w:p w14:paraId="19F014A0" w14:textId="3B70D506" w:rsidR="00F623FD" w:rsidRPr="00F623FD" w:rsidRDefault="00F623FD" w:rsidP="00F81A75">
            <w:r w:rsidRPr="00F623FD">
              <w:t>Marketing</w:t>
            </w:r>
            <w:r>
              <w:t xml:space="preserve"> </w:t>
            </w:r>
            <w:r w:rsidR="008635CB">
              <w:t xml:space="preserve">and </w:t>
            </w:r>
            <w:r w:rsidRPr="00F623FD">
              <w:t>Comm</w:t>
            </w:r>
            <w:r w:rsidR="008635CB">
              <w:t>unications</w:t>
            </w:r>
          </w:p>
        </w:tc>
        <w:tc>
          <w:tcPr>
            <w:tcW w:w="4678" w:type="dxa"/>
          </w:tcPr>
          <w:p w14:paraId="5E831AF3" w14:textId="1EB2C392" w:rsidR="00F623FD" w:rsidRDefault="00F81A75" w:rsidP="00F81A75">
            <w:r>
              <w:t xml:space="preserve">Update </w:t>
            </w:r>
            <w:r w:rsidR="008635CB">
              <w:t xml:space="preserve">the </w:t>
            </w:r>
            <w:r>
              <w:t xml:space="preserve">website for content and </w:t>
            </w:r>
            <w:r w:rsidR="000B1D1D">
              <w:t xml:space="preserve">improve </w:t>
            </w:r>
            <w:r w:rsidR="008635CB">
              <w:t xml:space="preserve">its </w:t>
            </w:r>
            <w:r>
              <w:t>functionality</w:t>
            </w:r>
          </w:p>
          <w:p w14:paraId="2A53F234" w14:textId="3EB01C9B" w:rsidR="00F81A75" w:rsidRPr="00F81A75" w:rsidRDefault="00F81A75" w:rsidP="00F81A75">
            <w:r>
              <w:t>Improve our social media presence</w:t>
            </w:r>
          </w:p>
        </w:tc>
        <w:tc>
          <w:tcPr>
            <w:tcW w:w="2268" w:type="dxa"/>
          </w:tcPr>
          <w:p w14:paraId="1C1B002D" w14:textId="05C96143" w:rsidR="00F623FD" w:rsidRDefault="000B1D1D" w:rsidP="00F81A75">
            <w:r>
              <w:t>Shirley Melissas</w:t>
            </w:r>
          </w:p>
          <w:p w14:paraId="5607285F" w14:textId="77777777" w:rsidR="005E2694" w:rsidRDefault="005E2694" w:rsidP="00F81A75"/>
          <w:p w14:paraId="717F7194" w14:textId="2F7EE618" w:rsidR="005E2694" w:rsidRPr="00F81A75" w:rsidRDefault="00043E88" w:rsidP="00F81A75">
            <w:r>
              <w:t>Jill Anderson</w:t>
            </w:r>
          </w:p>
        </w:tc>
        <w:tc>
          <w:tcPr>
            <w:tcW w:w="3118" w:type="dxa"/>
          </w:tcPr>
          <w:p w14:paraId="7CD6AC62" w14:textId="77777777" w:rsidR="00F623FD" w:rsidRDefault="00F81A75" w:rsidP="00F81A75">
            <w:r>
              <w:t>Working Group</w:t>
            </w:r>
          </w:p>
          <w:p w14:paraId="62BDD209" w14:textId="77777777" w:rsidR="005E2694" w:rsidRDefault="005E2694" w:rsidP="00F81A75"/>
          <w:p w14:paraId="41353FEA" w14:textId="47EB495E" w:rsidR="005E2694" w:rsidRPr="00F81A75" w:rsidRDefault="005E2694" w:rsidP="00F81A75">
            <w:r>
              <w:t xml:space="preserve">Working </w:t>
            </w:r>
            <w:r w:rsidR="00033746">
              <w:t>G</w:t>
            </w:r>
            <w:r>
              <w:t xml:space="preserve">roup in </w:t>
            </w:r>
            <w:r w:rsidR="00E5355C">
              <w:t>consultation</w:t>
            </w:r>
            <w:r>
              <w:t xml:space="preserve"> with Holmesglen TAFE</w:t>
            </w:r>
          </w:p>
        </w:tc>
        <w:tc>
          <w:tcPr>
            <w:tcW w:w="1559" w:type="dxa"/>
          </w:tcPr>
          <w:p w14:paraId="64466D1B" w14:textId="77777777" w:rsidR="00F623FD" w:rsidRDefault="005E2694" w:rsidP="00F81A75">
            <w:r>
              <w:t>June 2025</w:t>
            </w:r>
          </w:p>
          <w:p w14:paraId="03B18271" w14:textId="77777777" w:rsidR="005E2694" w:rsidRDefault="005E2694" w:rsidP="00F81A75"/>
          <w:p w14:paraId="32E1C54E" w14:textId="059F9F57" w:rsidR="005E2694" w:rsidRPr="00F81A75" w:rsidRDefault="005E2694" w:rsidP="00F81A75">
            <w:r>
              <w:t>June 2025</w:t>
            </w:r>
          </w:p>
        </w:tc>
      </w:tr>
    </w:tbl>
    <w:p w14:paraId="4D7B80C6" w14:textId="77777777" w:rsidR="00F623FD" w:rsidRPr="00F623FD" w:rsidRDefault="00F623FD" w:rsidP="00F623FD">
      <w:pPr>
        <w:jc w:val="center"/>
        <w:rPr>
          <w:b/>
          <w:bCs/>
        </w:rPr>
      </w:pPr>
    </w:p>
    <w:sectPr w:rsidR="00F623FD" w:rsidRPr="00F623FD" w:rsidSect="00F623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FD"/>
    <w:rsid w:val="00001B2E"/>
    <w:rsid w:val="00033746"/>
    <w:rsid w:val="00043E88"/>
    <w:rsid w:val="000519B0"/>
    <w:rsid w:val="0006418C"/>
    <w:rsid w:val="00073E5C"/>
    <w:rsid w:val="000941C9"/>
    <w:rsid w:val="000B1D1D"/>
    <w:rsid w:val="002E6F91"/>
    <w:rsid w:val="0031254E"/>
    <w:rsid w:val="0034117B"/>
    <w:rsid w:val="00347D01"/>
    <w:rsid w:val="003975D6"/>
    <w:rsid w:val="003F2C64"/>
    <w:rsid w:val="005E2694"/>
    <w:rsid w:val="00615E42"/>
    <w:rsid w:val="00643EF8"/>
    <w:rsid w:val="00664831"/>
    <w:rsid w:val="006914D6"/>
    <w:rsid w:val="007250E7"/>
    <w:rsid w:val="008635CB"/>
    <w:rsid w:val="00927292"/>
    <w:rsid w:val="00A05B70"/>
    <w:rsid w:val="00A235BA"/>
    <w:rsid w:val="00A426E1"/>
    <w:rsid w:val="00A66BE2"/>
    <w:rsid w:val="00A70CE2"/>
    <w:rsid w:val="00A91BFC"/>
    <w:rsid w:val="00AD1FF9"/>
    <w:rsid w:val="00B747F1"/>
    <w:rsid w:val="00BA56C1"/>
    <w:rsid w:val="00BD0D86"/>
    <w:rsid w:val="00CC30E2"/>
    <w:rsid w:val="00DB77B4"/>
    <w:rsid w:val="00DE1B97"/>
    <w:rsid w:val="00DF2C77"/>
    <w:rsid w:val="00E20672"/>
    <w:rsid w:val="00E5355C"/>
    <w:rsid w:val="00EA6D2D"/>
    <w:rsid w:val="00EB7F61"/>
    <w:rsid w:val="00F35FC9"/>
    <w:rsid w:val="00F442B8"/>
    <w:rsid w:val="00F623FD"/>
    <w:rsid w:val="00F8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603F"/>
  <w15:chartTrackingRefBased/>
  <w15:docId w15:val="{E936A045-FB90-4BEF-B93D-85C60632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3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rose</dc:creator>
  <cp:keywords/>
  <dc:description/>
  <cp:lastModifiedBy>Barrie Epstein</cp:lastModifiedBy>
  <cp:revision>2</cp:revision>
  <dcterms:created xsi:type="dcterms:W3CDTF">2025-03-25T04:08:00Z</dcterms:created>
  <dcterms:modified xsi:type="dcterms:W3CDTF">2025-03-25T04:08:00Z</dcterms:modified>
</cp:coreProperties>
</file>